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106D45" w:rsidP="72B57529" w:rsidRDefault="5869AC27" w14:paraId="757A0693" w14:textId="75A0C8F7">
      <w:pPr>
        <w:spacing w:after="0" w:line="240" w:lineRule="auto"/>
        <w:rPr>
          <w:rFonts w:ascii="Times New Roman" w:hAnsi="Times New Roman" w:eastAsia="Times New Roman" w:cs="Times New Roman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5315FA55" wp14:editId="06F190E6">
            <wp:extent cx="2581275" cy="1162050"/>
            <wp:effectExtent l="0" t="0" r="0" b="0"/>
            <wp:docPr id="1914118771" name="drawing" title="Text Box 2, Textbox">
              <a:extLst xmlns:a="http://schemas.openxmlformats.org/drawingml/2006/main">
                <a:ext uri="{FF2B5EF4-FFF2-40B4-BE49-F238E27FC236}">
                  <a16:creationId xmlns:a16="http://schemas.microsoft.com/office/drawing/2014/main" id="{A45029A2-1C0F-458F-B298-C8E4EC1B206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118771" name="Picture 191411877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99889F" wp14:editId="0D3DCB5F">
            <wp:extent cx="3009900" cy="581025"/>
            <wp:effectExtent l="0" t="0" r="0" b="0"/>
            <wp:docPr id="478251934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5E744F73-829F-42C1-B381-99C0CAA6866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51934" name="Picture 47825193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6D45" w:rsidP="72B57529" w:rsidRDefault="00106D45" w14:paraId="07070A25" w14:textId="186FE5D8">
      <w:pPr>
        <w:rPr>
          <w:rFonts w:ascii="Arial" w:hAnsi="Arial" w:eastAsia="Arial" w:cs="Arial"/>
          <w:color w:val="000000" w:themeColor="text1"/>
          <w:sz w:val="18"/>
          <w:szCs w:val="18"/>
        </w:rPr>
      </w:pPr>
    </w:p>
    <w:p w:rsidR="00106D45" w:rsidP="72B57529" w:rsidRDefault="00106D45" w14:paraId="608AD655" w14:textId="638796A8">
      <w:pPr>
        <w:rPr>
          <w:rFonts w:ascii="Arial" w:hAnsi="Arial" w:eastAsia="Arial" w:cs="Arial"/>
          <w:color w:val="000000" w:themeColor="text1"/>
          <w:sz w:val="18"/>
          <w:szCs w:val="18"/>
        </w:rPr>
      </w:pPr>
    </w:p>
    <w:p w:rsidR="00106D45" w:rsidP="72B57529" w:rsidRDefault="00106D45" w14:paraId="7CB447B6" w14:textId="4AE14EE1">
      <w:pPr>
        <w:rPr>
          <w:rFonts w:ascii="Calibri" w:hAnsi="Calibri" w:eastAsia="Calibri" w:cs="Calibri"/>
          <w:color w:val="000000" w:themeColor="text1"/>
          <w:sz w:val="18"/>
          <w:szCs w:val="18"/>
        </w:rPr>
      </w:pPr>
    </w:p>
    <w:p w:rsidR="00106D45" w:rsidP="72B57529" w:rsidRDefault="5869AC27" w14:paraId="1916E304" w14:textId="01ED266B">
      <w:pPr>
        <w:spacing w:after="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72B57529">
        <w:rPr>
          <w:rFonts w:ascii="Calibri" w:hAnsi="Calibri" w:eastAsia="Calibri" w:cs="Calibri"/>
          <w:b/>
          <w:bCs/>
          <w:i/>
          <w:iCs/>
          <w:color w:val="000000" w:themeColor="text1"/>
          <w:sz w:val="18"/>
          <w:szCs w:val="18"/>
        </w:rPr>
        <w:t>FOR IMMEDIATE RELEASE</w:t>
      </w:r>
      <w:r w:rsidRPr="72B57529">
        <w:rPr>
          <w:rFonts w:ascii="Calibri" w:hAnsi="Calibri" w:eastAsia="Calibri" w:cs="Calibri"/>
          <w:color w:val="000000" w:themeColor="text1"/>
          <w:sz w:val="18"/>
          <w:szCs w:val="18"/>
        </w:rPr>
        <w:t xml:space="preserve">                                                                                                           </w:t>
      </w:r>
      <w:r w:rsidRPr="72B57529">
        <w:rPr>
          <w:rFonts w:ascii="Calibri" w:hAnsi="Calibri" w:eastAsia="Calibri" w:cs="Calibri"/>
          <w:color w:val="000000" w:themeColor="text1"/>
          <w:sz w:val="18"/>
          <w:szCs w:val="18"/>
          <w:highlight w:val="yellow"/>
        </w:rPr>
        <w:t>Month, Day, Year</w:t>
      </w:r>
      <w:r w:rsidR="00A60208">
        <w:br/>
      </w:r>
      <w:r w:rsidRPr="72B57529">
        <w:rPr>
          <w:rFonts w:ascii="Calibri" w:hAnsi="Calibri" w:eastAsia="Calibri" w:cs="Calibri"/>
          <w:color w:val="000000" w:themeColor="text1"/>
          <w:sz w:val="20"/>
          <w:szCs w:val="20"/>
        </w:rPr>
        <w:t>MEDIA CONTACT:</w:t>
      </w:r>
    </w:p>
    <w:p w:rsidR="00106D45" w:rsidP="72B57529" w:rsidRDefault="5869AC27" w14:paraId="5B31264E" w14:textId="72CA29E5">
      <w:pPr>
        <w:spacing w:after="0" w:line="240" w:lineRule="auto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72B57529">
        <w:rPr>
          <w:rFonts w:ascii="Calibri" w:hAnsi="Calibri" w:eastAsia="Calibri" w:cs="Calibri"/>
          <w:color w:val="000000" w:themeColor="text1"/>
          <w:sz w:val="20"/>
          <w:szCs w:val="20"/>
          <w:highlight w:val="yellow"/>
        </w:rPr>
        <w:t>[Name, cell phone, email]</w:t>
      </w:r>
    </w:p>
    <w:p w:rsidR="00106D45" w:rsidP="72B57529" w:rsidRDefault="00106D45" w14:paraId="46AAC5CD" w14:textId="29F39966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106D45" w:rsidP="4649128C" w:rsidRDefault="5869AC27" w14:paraId="2E6D421D" w14:textId="5A9A7E18">
      <w:pPr>
        <w:jc w:val="center"/>
        <w:rPr>
          <w:rFonts w:ascii="Calibri" w:hAnsi="Calibri" w:eastAsia="Calibri" w:cs="Calibri"/>
          <w:b w:val="1"/>
          <w:bCs w:val="1"/>
          <w:sz w:val="32"/>
          <w:szCs w:val="32"/>
        </w:rPr>
      </w:pPr>
      <w:r w:rsidRPr="0477D39E" w:rsidR="5869AC2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  <w:highlight w:val="yellow"/>
        </w:rPr>
        <w:t>[Your Organization’s Name]</w:t>
      </w:r>
      <w:r w:rsidRPr="0477D39E" w:rsidR="5869AC27">
        <w:rPr>
          <w:rFonts w:ascii="Calibri" w:hAnsi="Calibri" w:eastAsia="Calibri" w:cs="Calibri"/>
          <w:b w:val="1"/>
          <w:bCs w:val="1"/>
          <w:color w:val="FF0000"/>
          <w:sz w:val="32"/>
          <w:szCs w:val="32"/>
        </w:rPr>
        <w:t xml:space="preserve"> </w:t>
      </w:r>
      <w:r w:rsidRPr="0477D39E" w:rsidR="4329DB6E">
        <w:rPr>
          <w:rFonts w:ascii="Calibri" w:hAnsi="Calibri" w:eastAsia="Calibri" w:cs="Calibri"/>
          <w:b w:val="1"/>
          <w:bCs w:val="1"/>
          <w:sz w:val="32"/>
          <w:szCs w:val="32"/>
        </w:rPr>
        <w:t xml:space="preserve">Joins National Lifesaving </w:t>
      </w:r>
      <w:r w:rsidRPr="0477D39E" w:rsidR="4329DB6E">
        <w:rPr>
          <w:rFonts w:ascii="Calibri" w:hAnsi="Calibri" w:eastAsia="Calibri" w:cs="Calibri"/>
          <w:b w:val="1"/>
          <w:bCs w:val="1"/>
          <w:sz w:val="32"/>
          <w:szCs w:val="32"/>
        </w:rPr>
        <w:t>Coalition</w:t>
      </w:r>
    </w:p>
    <w:p w:rsidR="41C8F41A" w:rsidP="467E61B5" w:rsidRDefault="49803D6B" w14:paraId="43DE6E5E" w14:textId="214B5FFE">
      <w:pPr>
        <w:jc w:val="center"/>
        <w:rPr>
          <w:rFonts w:ascii="Calibri" w:hAnsi="Calibri" w:eastAsia="Calibri" w:cs="Calibri"/>
          <w:b/>
          <w:bCs/>
          <w:i/>
          <w:iCs/>
        </w:rPr>
      </w:pPr>
      <w:r w:rsidRPr="467E61B5">
        <w:rPr>
          <w:rFonts w:ascii="Calibri" w:hAnsi="Calibri" w:eastAsia="Calibri" w:cs="Calibri"/>
          <w:b/>
          <w:bCs/>
          <w:i/>
          <w:iCs/>
        </w:rPr>
        <w:t>Through its new partnership with Best Friends Animal Society,</w:t>
      </w:r>
      <w:r w:rsidRPr="467E61B5" w:rsidR="41C8F41A">
        <w:rPr>
          <w:rFonts w:ascii="Calibri" w:hAnsi="Calibri" w:eastAsia="Calibri" w:cs="Calibri"/>
          <w:b/>
          <w:bCs/>
          <w:i/>
          <w:iCs/>
        </w:rPr>
        <w:t xml:space="preserve"> </w:t>
      </w:r>
      <w:r w:rsidRPr="467E61B5" w:rsidR="04AF52AC">
        <w:rPr>
          <w:rFonts w:ascii="Calibri" w:hAnsi="Calibri" w:eastAsia="Calibri" w:cs="Calibri"/>
          <w:b/>
          <w:bCs/>
          <w:i/>
          <w:iCs/>
          <w:highlight w:val="yellow"/>
        </w:rPr>
        <w:t>[</w:t>
      </w:r>
      <w:r w:rsidRPr="467E61B5" w:rsidR="41C8F41A">
        <w:rPr>
          <w:rFonts w:ascii="Calibri" w:hAnsi="Calibri" w:eastAsia="Calibri" w:cs="Calibri"/>
          <w:b/>
          <w:bCs/>
          <w:i/>
          <w:iCs/>
          <w:highlight w:val="yellow"/>
        </w:rPr>
        <w:t>organization</w:t>
      </w:r>
      <w:r w:rsidRPr="467E61B5" w:rsidR="140F0580">
        <w:rPr>
          <w:rFonts w:ascii="Calibri" w:hAnsi="Calibri" w:eastAsia="Calibri" w:cs="Calibri"/>
          <w:b/>
          <w:bCs/>
          <w:i/>
          <w:iCs/>
          <w:highlight w:val="yellow"/>
        </w:rPr>
        <w:t xml:space="preserve"> name]</w:t>
      </w:r>
      <w:r w:rsidRPr="467E61B5" w:rsidR="41C8F41A">
        <w:rPr>
          <w:rFonts w:ascii="Calibri" w:hAnsi="Calibri" w:eastAsia="Calibri" w:cs="Calibri"/>
          <w:b/>
          <w:bCs/>
          <w:i/>
          <w:iCs/>
        </w:rPr>
        <w:t xml:space="preserve"> </w:t>
      </w:r>
      <w:r w:rsidRPr="467E61B5" w:rsidR="7073D0BE">
        <w:rPr>
          <w:rFonts w:ascii="Calibri" w:hAnsi="Calibri" w:eastAsia="Calibri" w:cs="Calibri"/>
          <w:b/>
          <w:bCs/>
          <w:i/>
          <w:iCs/>
        </w:rPr>
        <w:t>gains national resources and support to help more dogs and cats find loving homes right here in our community.</w:t>
      </w:r>
    </w:p>
    <w:p w:rsidR="00106D45" w:rsidP="4649128C" w:rsidRDefault="5869AC27" w14:paraId="6C268AE4" w14:textId="416016B4">
      <w:pPr>
        <w:rPr>
          <w:rFonts w:ascii="Calibri" w:hAnsi="Calibri" w:eastAsia="Calibri" w:cs="Calibri"/>
          <w:color w:val="000000" w:themeColor="text1"/>
        </w:rPr>
      </w:pPr>
      <w:r w:rsidRPr="0477D39E" w:rsidR="5869AC27">
        <w:rPr>
          <w:rFonts w:ascii="Calibri" w:hAnsi="Calibri" w:eastAsia="Calibri" w:cs="Calibri"/>
          <w:color w:val="000000" w:themeColor="text1" w:themeTint="FF" w:themeShade="FF"/>
          <w:highlight w:val="yellow"/>
        </w:rPr>
        <w:t>[Your City, State]</w:t>
      </w:r>
      <w:r w:rsidRPr="0477D39E" w:rsidR="5869AC27">
        <w:rPr>
          <w:rFonts w:ascii="Calibri" w:hAnsi="Calibri" w:eastAsia="Calibri" w:cs="Calibri"/>
          <w:color w:val="000000" w:themeColor="text1" w:themeTint="FF" w:themeShade="FF"/>
        </w:rPr>
        <w:t xml:space="preserve"> – </w:t>
      </w:r>
      <w:r w:rsidRPr="0477D39E" w:rsidR="5869AC27">
        <w:rPr>
          <w:rFonts w:ascii="Calibri" w:hAnsi="Calibri" w:eastAsia="Calibri" w:cs="Calibri"/>
          <w:color w:val="000000" w:themeColor="text1" w:themeTint="FF" w:themeShade="FF"/>
          <w:highlight w:val="yellow"/>
        </w:rPr>
        <w:t>[Your</w:t>
      </w:r>
      <w:r w:rsidRPr="0477D39E" w:rsidR="5869AC27">
        <w:rPr>
          <w:rFonts w:ascii="Calibri" w:hAnsi="Calibri" w:eastAsia="Calibri" w:cs="Calibri"/>
          <w:color w:val="000000" w:themeColor="text1" w:themeTint="FF" w:themeShade="FF"/>
          <w:highlight w:val="yellow"/>
        </w:rPr>
        <w:t xml:space="preserve"> organization’s name]</w:t>
      </w:r>
      <w:r w:rsidRPr="0477D39E" w:rsidR="5869AC27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477D39E" w:rsidR="3F37F6F5">
        <w:rPr>
          <w:rFonts w:ascii="Calibri" w:hAnsi="Calibri" w:eastAsia="Calibri" w:cs="Calibri"/>
          <w:color w:val="000000" w:themeColor="text1" w:themeTint="FF" w:themeShade="FF"/>
        </w:rPr>
        <w:t>has</w:t>
      </w:r>
      <w:r w:rsidRPr="0477D39E" w:rsidR="047B866F">
        <w:rPr>
          <w:rFonts w:ascii="Calibri" w:hAnsi="Calibri" w:eastAsia="Calibri" w:cs="Calibri"/>
          <w:color w:val="000000" w:themeColor="text1" w:themeTint="FF" w:themeShade="FF"/>
        </w:rPr>
        <w:t xml:space="preserve"> joined the </w:t>
      </w:r>
      <w:hyperlink r:id="R4a82b7f364bd4573">
        <w:r w:rsidRPr="0477D39E" w:rsidR="047B866F">
          <w:rPr>
            <w:rStyle w:val="Hyperlink"/>
            <w:rFonts w:ascii="Calibri" w:hAnsi="Calibri" w:eastAsia="Calibri" w:cs="Calibri"/>
          </w:rPr>
          <w:t>Best Friends Network</w:t>
        </w:r>
      </w:hyperlink>
      <w:r w:rsidRPr="0477D39E" w:rsidR="047B866F">
        <w:rPr>
          <w:rFonts w:ascii="Calibri" w:hAnsi="Calibri" w:eastAsia="Calibri" w:cs="Calibri"/>
          <w:color w:val="000000" w:themeColor="text1" w:themeTint="FF" w:themeShade="FF"/>
        </w:rPr>
        <w:t xml:space="preserve">, a </w:t>
      </w:r>
      <w:r w:rsidRPr="0477D39E" w:rsidR="186207AC">
        <w:rPr>
          <w:rFonts w:ascii="Calibri" w:hAnsi="Calibri" w:eastAsia="Calibri" w:cs="Calibri"/>
          <w:color w:val="000000" w:themeColor="text1" w:themeTint="FF" w:themeShade="FF"/>
        </w:rPr>
        <w:t xml:space="preserve">national </w:t>
      </w:r>
      <w:r w:rsidRPr="0477D39E" w:rsidR="047B866F">
        <w:rPr>
          <w:rFonts w:ascii="Calibri" w:hAnsi="Calibri" w:eastAsia="Calibri" w:cs="Calibri"/>
          <w:color w:val="000000" w:themeColor="text1" w:themeTint="FF" w:themeShade="FF"/>
        </w:rPr>
        <w:t>c</w:t>
      </w:r>
      <w:r w:rsidRPr="0477D39E" w:rsidR="4206EC9A">
        <w:rPr>
          <w:rFonts w:ascii="Calibri" w:hAnsi="Calibri" w:eastAsia="Calibri" w:cs="Calibri"/>
          <w:color w:val="000000" w:themeColor="text1" w:themeTint="FF" w:themeShade="FF"/>
        </w:rPr>
        <w:t>oalition</w:t>
      </w:r>
      <w:r w:rsidRPr="0477D39E" w:rsidR="047B866F">
        <w:rPr>
          <w:rFonts w:ascii="Calibri" w:hAnsi="Calibri" w:eastAsia="Calibri" w:cs="Calibri"/>
          <w:color w:val="000000" w:themeColor="text1" w:themeTint="FF" w:themeShade="FF"/>
        </w:rPr>
        <w:t xml:space="preserve"> of </w:t>
      </w:r>
      <w:r w:rsidRPr="0477D39E" w:rsidR="047B866F">
        <w:rPr>
          <w:rFonts w:ascii="Calibri" w:hAnsi="Calibri" w:eastAsia="Calibri" w:cs="Calibri"/>
          <w:color w:val="000000" w:themeColor="text1" w:themeTint="FF" w:themeShade="FF"/>
        </w:rPr>
        <w:t xml:space="preserve">over </w:t>
      </w:r>
      <w:r w:rsidRPr="0477D39E" w:rsidR="3EB12FEE">
        <w:rPr>
          <w:rFonts w:ascii="Calibri" w:hAnsi="Calibri" w:eastAsia="Calibri" w:cs="Calibri"/>
          <w:color w:val="000000" w:themeColor="text1" w:themeTint="FF" w:themeShade="FF"/>
        </w:rPr>
        <w:t>6,0</w:t>
      </w:r>
      <w:r w:rsidRPr="0477D39E" w:rsidR="047B866F">
        <w:rPr>
          <w:rFonts w:ascii="Calibri" w:hAnsi="Calibri" w:eastAsia="Calibri" w:cs="Calibri"/>
          <w:color w:val="000000" w:themeColor="text1" w:themeTint="FF" w:themeShade="FF"/>
        </w:rPr>
        <w:t>00</w:t>
      </w:r>
      <w:r w:rsidRPr="0477D39E" w:rsidR="047B866F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477D39E" w:rsidR="691B15B4">
        <w:rPr>
          <w:rFonts w:ascii="Calibri" w:hAnsi="Calibri" w:eastAsia="Calibri" w:cs="Calibri"/>
          <w:color w:val="000000" w:themeColor="text1" w:themeTint="FF" w:themeShade="FF"/>
        </w:rPr>
        <w:t>n</w:t>
      </w:r>
      <w:r w:rsidRPr="0477D39E" w:rsidR="325B21F6">
        <w:rPr>
          <w:rFonts w:ascii="Calibri" w:hAnsi="Calibri" w:eastAsia="Calibri" w:cs="Calibri"/>
          <w:color w:val="000000" w:themeColor="text1" w:themeTint="FF" w:themeShade="FF"/>
        </w:rPr>
        <w:t xml:space="preserve">etwork </w:t>
      </w:r>
      <w:r w:rsidRPr="0477D39E" w:rsidR="0E6F7E65">
        <w:rPr>
          <w:rFonts w:ascii="Calibri" w:hAnsi="Calibri" w:eastAsia="Calibri" w:cs="Calibri"/>
          <w:color w:val="000000" w:themeColor="text1" w:themeTint="FF" w:themeShade="FF"/>
        </w:rPr>
        <w:t>p</w:t>
      </w:r>
      <w:r w:rsidRPr="0477D39E" w:rsidR="325B21F6">
        <w:rPr>
          <w:rFonts w:ascii="Calibri" w:hAnsi="Calibri" w:eastAsia="Calibri" w:cs="Calibri"/>
          <w:color w:val="000000" w:themeColor="text1" w:themeTint="FF" w:themeShade="FF"/>
        </w:rPr>
        <w:t xml:space="preserve">artner </w:t>
      </w:r>
      <w:r w:rsidRPr="0477D39E" w:rsidR="047B866F">
        <w:rPr>
          <w:rFonts w:ascii="Calibri" w:hAnsi="Calibri" w:eastAsia="Calibri" w:cs="Calibri"/>
          <w:color w:val="000000" w:themeColor="text1" w:themeTint="FF" w:themeShade="FF"/>
        </w:rPr>
        <w:t xml:space="preserve">shelters, rescues, and support organizations </w:t>
      </w:r>
      <w:r w:rsidRPr="0477D39E" w:rsidR="129B7DF5">
        <w:rPr>
          <w:rFonts w:ascii="Calibri" w:hAnsi="Calibri" w:eastAsia="Calibri" w:cs="Calibri"/>
          <w:color w:val="000000" w:themeColor="text1" w:themeTint="FF" w:themeShade="FF"/>
        </w:rPr>
        <w:t>committed to saving the lives of dogs and cats.</w:t>
      </w:r>
      <w:r w:rsidRPr="0477D39E" w:rsidR="3F37F6F5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</w:p>
    <w:p w:rsidR="00106D45" w:rsidP="4CC60B61" w:rsidRDefault="1B3E8FFE" w14:paraId="275F8350" w14:textId="60713B3B">
      <w:pPr>
        <w:rPr>
          <w:rFonts w:ascii="Calibri" w:hAnsi="Calibri" w:eastAsia="Calibri" w:cs="Calibri"/>
          <w:color w:val="000000" w:themeColor="text1"/>
        </w:rPr>
      </w:pPr>
      <w:r w:rsidRPr="4CC60B61">
        <w:rPr>
          <w:rFonts w:ascii="Calibri" w:hAnsi="Calibri" w:eastAsia="Calibri" w:cs="Calibri"/>
          <w:color w:val="000000" w:themeColor="text1"/>
        </w:rPr>
        <w:t xml:space="preserve">The network is a program of </w:t>
      </w:r>
      <w:hyperlink r:id="rId15">
        <w:r w:rsidRPr="4CC60B61" w:rsidR="5869AC27">
          <w:rPr>
            <w:rStyle w:val="Hyperlink"/>
            <w:rFonts w:ascii="Calibri" w:hAnsi="Calibri" w:eastAsia="Calibri" w:cs="Calibri"/>
          </w:rPr>
          <w:t>Best Friends Animal Society</w:t>
        </w:r>
      </w:hyperlink>
      <w:r w:rsidRPr="4CC60B61" w:rsidR="5869AC27">
        <w:rPr>
          <w:rFonts w:ascii="Calibri" w:hAnsi="Calibri" w:eastAsia="Calibri" w:cs="Calibri"/>
          <w:color w:val="000000" w:themeColor="text1"/>
        </w:rPr>
        <w:t xml:space="preserve">, a leading national animal welfare organization working to save cats and dogs in America’s shelters. </w:t>
      </w:r>
    </w:p>
    <w:p w:rsidR="00106D45" w:rsidP="4CC60B61" w:rsidRDefault="21BD2702" w14:paraId="0B486C1C" w14:textId="1046BB28">
      <w:pPr>
        <w:rPr>
          <w:rFonts w:ascii="Calibri" w:hAnsi="Calibri" w:eastAsia="Calibri" w:cs="Calibri"/>
          <w:i/>
          <w:iCs/>
          <w:color w:val="FF0000"/>
        </w:rPr>
      </w:pPr>
      <w:r w:rsidRPr="4CC60B61">
        <w:rPr>
          <w:rFonts w:ascii="Calibri" w:hAnsi="Calibri" w:eastAsia="Calibri" w:cs="Calibri"/>
          <w:i/>
          <w:iCs/>
          <w:color w:val="FF0000"/>
        </w:rPr>
        <w:t>Insert quote about why you joined the Best Friends Network and what this means for your lifesaving</w:t>
      </w:r>
    </w:p>
    <w:p w:rsidR="00106D45" w:rsidP="43D2C464" w:rsidRDefault="4441602B" w14:paraId="61414359" w14:textId="5D1FEBB0">
      <w:pPr>
        <w:rPr>
          <w:rFonts w:ascii="Calibri" w:hAnsi="Calibri" w:eastAsia="Calibri" w:cs="Calibri"/>
          <w:color w:val="000000" w:themeColor="text1"/>
        </w:rPr>
      </w:pPr>
      <w:r w:rsidRPr="0477D39E" w:rsidR="3AD0561D">
        <w:rPr>
          <w:rFonts w:ascii="Calibri" w:hAnsi="Calibri" w:eastAsia="Calibri" w:cs="Calibri"/>
          <w:color w:val="000000" w:themeColor="text1" w:themeTint="FF" w:themeShade="FF"/>
        </w:rPr>
        <w:t>Network partners receive support and resources designed to address their specific lifesaving needs. They also have access to specialized</w:t>
      </w:r>
      <w:r w:rsidRPr="0477D39E" w:rsidR="224015AF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477D39E" w:rsidR="224015AF">
        <w:rPr>
          <w:rFonts w:ascii="Calibri" w:hAnsi="Calibri" w:eastAsia="Calibri" w:cs="Calibri"/>
          <w:color w:val="000000" w:themeColor="text1" w:themeTint="FF" w:themeShade="FF"/>
        </w:rPr>
        <w:t>information</w:t>
      </w:r>
      <w:r w:rsidRPr="0477D39E" w:rsidR="7D0FCE2E">
        <w:rPr>
          <w:rFonts w:ascii="Calibri" w:hAnsi="Calibri" w:eastAsia="Calibri" w:cs="Calibri"/>
          <w:color w:val="000000" w:themeColor="text1" w:themeTint="FF" w:themeShade="FF"/>
        </w:rPr>
        <w:t>,</w:t>
      </w:r>
      <w:r w:rsidRPr="0477D39E" w:rsidR="3AD0561D">
        <w:rPr>
          <w:rFonts w:ascii="Calibri" w:hAnsi="Calibri" w:eastAsia="Calibri" w:cs="Calibri"/>
          <w:color w:val="000000" w:themeColor="text1" w:themeTint="FF" w:themeShade="FF"/>
        </w:rPr>
        <w:t xml:space="preserve"> tools, </w:t>
      </w:r>
      <w:r w:rsidRPr="0477D39E" w:rsidR="560231FC">
        <w:rPr>
          <w:rFonts w:ascii="Calibri" w:hAnsi="Calibri" w:eastAsia="Calibri" w:cs="Calibri"/>
          <w:color w:val="000000" w:themeColor="text1" w:themeTint="FF" w:themeShade="FF"/>
        </w:rPr>
        <w:t xml:space="preserve">data insights, </w:t>
      </w:r>
      <w:r w:rsidRPr="0477D39E" w:rsidR="3AD0561D">
        <w:rPr>
          <w:rFonts w:ascii="Calibri" w:hAnsi="Calibri" w:eastAsia="Calibri" w:cs="Calibri"/>
          <w:color w:val="000000" w:themeColor="text1" w:themeTint="FF" w:themeShade="FF"/>
        </w:rPr>
        <w:t xml:space="preserve">and exclusive grant opportunities and events designed to </w:t>
      </w:r>
      <w:r w:rsidRPr="0477D39E" w:rsidR="005A6F1E">
        <w:rPr>
          <w:rFonts w:ascii="Calibri" w:hAnsi="Calibri" w:eastAsia="Calibri" w:cs="Calibri"/>
          <w:color w:val="000000" w:themeColor="text1" w:themeTint="FF" w:themeShade="FF"/>
        </w:rPr>
        <w:t>save more lives</w:t>
      </w:r>
      <w:r w:rsidRPr="0477D39E" w:rsidR="3AD0561D">
        <w:rPr>
          <w:rFonts w:ascii="Calibri" w:hAnsi="Calibri" w:eastAsia="Calibri" w:cs="Calibri"/>
          <w:color w:val="000000" w:themeColor="text1" w:themeTint="FF" w:themeShade="FF"/>
        </w:rPr>
        <w:t>.</w:t>
      </w:r>
    </w:p>
    <w:p w:rsidR="00106D45" w:rsidP="63101067" w:rsidRDefault="5869AC27" w14:paraId="18BAB80D" w14:textId="07F9476B">
      <w:pPr>
        <w:rPr>
          <w:rFonts w:ascii="Calibri" w:hAnsi="Calibri" w:eastAsia="Calibri" w:cs="Calibri"/>
          <w:color w:val="000000" w:themeColor="text1"/>
        </w:rPr>
      </w:pPr>
      <w:r w:rsidRPr="0477D39E" w:rsidR="5869AC27">
        <w:rPr>
          <w:rFonts w:ascii="Calibri" w:hAnsi="Calibri" w:eastAsia="Calibri" w:cs="Calibri"/>
          <w:color w:val="000000" w:themeColor="text1" w:themeTint="FF" w:themeShade="FF"/>
        </w:rPr>
        <w:t>“</w:t>
      </w:r>
      <w:r w:rsidRPr="0477D39E" w:rsidR="79BF54EE">
        <w:rPr>
          <w:rFonts w:ascii="Calibri" w:hAnsi="Calibri" w:eastAsia="Calibri" w:cs="Calibri"/>
          <w:color w:val="000000" w:themeColor="text1" w:themeTint="FF" w:themeShade="FF"/>
        </w:rPr>
        <w:t xml:space="preserve">We are thrilled </w:t>
      </w:r>
      <w:r w:rsidRPr="0477D39E" w:rsidR="79BF54EE">
        <w:rPr>
          <w:rFonts w:ascii="Calibri" w:hAnsi="Calibri" w:eastAsia="Calibri" w:cs="Calibri"/>
          <w:color w:val="000000" w:themeColor="text1" w:themeTint="FF" w:themeShade="FF"/>
          <w:highlight w:val="yellow"/>
        </w:rPr>
        <w:t>[organization name]</w:t>
      </w:r>
      <w:r w:rsidRPr="0477D39E" w:rsidR="79BF54EE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477D39E" w:rsidR="005A6F1E">
        <w:rPr>
          <w:rFonts w:ascii="Calibri" w:hAnsi="Calibri" w:eastAsia="Calibri" w:cs="Calibri"/>
          <w:color w:val="000000" w:themeColor="text1" w:themeTint="FF" w:themeShade="FF"/>
        </w:rPr>
        <w:t>is joining the</w:t>
      </w:r>
      <w:r w:rsidRPr="0477D39E" w:rsidR="79BF54EE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0477D39E" w:rsidR="79BF54EE">
        <w:rPr>
          <w:rFonts w:ascii="Calibri" w:hAnsi="Calibri" w:eastAsia="Calibri" w:cs="Calibri"/>
          <w:color w:val="000000" w:themeColor="text1" w:themeTint="FF" w:themeShade="FF"/>
        </w:rPr>
        <w:t>Best Friends Network</w:t>
      </w:r>
      <w:r w:rsidRPr="0477D39E" w:rsidR="5869AC27">
        <w:rPr>
          <w:rFonts w:ascii="Calibri" w:hAnsi="Calibri" w:eastAsia="Calibri" w:cs="Calibri"/>
          <w:color w:val="000000" w:themeColor="text1" w:themeTint="FF" w:themeShade="FF"/>
        </w:rPr>
        <w:t>,” said Whitney Bollinger, Director of Strategy &amp; Network Operations, Best Friends Animal Society. "</w:t>
      </w:r>
      <w:r w:rsidRPr="0477D39E" w:rsidR="23D3C869">
        <w:rPr>
          <w:rFonts w:ascii="Calibri" w:hAnsi="Calibri" w:eastAsia="Calibri" w:cs="Calibri"/>
          <w:color w:val="000000" w:themeColor="text1" w:themeTint="FF" w:themeShade="FF"/>
        </w:rPr>
        <w:t xml:space="preserve">Becoming a Best Friends </w:t>
      </w:r>
      <w:r w:rsidRPr="0477D39E" w:rsidR="00A204BA">
        <w:rPr>
          <w:rFonts w:ascii="Calibri" w:hAnsi="Calibri" w:eastAsia="Calibri" w:cs="Calibri"/>
          <w:color w:val="000000" w:themeColor="text1" w:themeTint="FF" w:themeShade="FF"/>
        </w:rPr>
        <w:t>N</w:t>
      </w:r>
      <w:r w:rsidRPr="0477D39E" w:rsidR="23D3C869">
        <w:rPr>
          <w:rFonts w:ascii="Calibri" w:hAnsi="Calibri" w:eastAsia="Calibri" w:cs="Calibri"/>
          <w:color w:val="000000" w:themeColor="text1" w:themeTint="FF" w:themeShade="FF"/>
        </w:rPr>
        <w:t xml:space="preserve">etwork </w:t>
      </w:r>
      <w:r w:rsidRPr="0477D39E" w:rsidR="00A204BA">
        <w:rPr>
          <w:rFonts w:ascii="Calibri" w:hAnsi="Calibri" w:eastAsia="Calibri" w:cs="Calibri"/>
          <w:color w:val="000000" w:themeColor="text1" w:themeTint="FF" w:themeShade="FF"/>
        </w:rPr>
        <w:t>P</w:t>
      </w:r>
      <w:r w:rsidRPr="0477D39E" w:rsidR="23D3C869">
        <w:rPr>
          <w:rFonts w:ascii="Calibri" w:hAnsi="Calibri" w:eastAsia="Calibri" w:cs="Calibri"/>
          <w:color w:val="000000" w:themeColor="text1" w:themeTint="FF" w:themeShade="FF"/>
        </w:rPr>
        <w:t>artner not only represents a strong commitment to lifesaving. It also puts the tools, support, and community in network partners’ hands, which directly leads to saving more cats and dogs.</w:t>
      </w:r>
      <w:r w:rsidRPr="0477D39E" w:rsidR="5869AC27">
        <w:rPr>
          <w:rFonts w:ascii="Calibri" w:hAnsi="Calibri" w:eastAsia="Calibri" w:cs="Calibri"/>
          <w:color w:val="000000" w:themeColor="text1" w:themeTint="FF" w:themeShade="FF"/>
        </w:rPr>
        <w:t>”</w:t>
      </w:r>
    </w:p>
    <w:p w:rsidR="00106D45" w:rsidP="4CC60B61" w:rsidRDefault="5869AC27" w14:paraId="2580BC7C" w14:textId="7A8FC4AC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  <w:r w:rsidRPr="12010C9A">
        <w:rPr>
          <w:rFonts w:ascii="Calibri" w:hAnsi="Calibri" w:eastAsia="Calibri" w:cs="Calibri"/>
          <w:color w:val="000000" w:themeColor="text1"/>
        </w:rPr>
        <w:t xml:space="preserve">Learn more about </w:t>
      </w:r>
      <w:r w:rsidRPr="12010C9A">
        <w:rPr>
          <w:rFonts w:ascii="Calibri" w:hAnsi="Calibri" w:eastAsia="Calibri" w:cs="Calibri"/>
          <w:color w:val="000000" w:themeColor="text1"/>
          <w:highlight w:val="yellow"/>
        </w:rPr>
        <w:t>[organization name]</w:t>
      </w:r>
      <w:r w:rsidRPr="12010C9A">
        <w:rPr>
          <w:rFonts w:ascii="Calibri" w:hAnsi="Calibri" w:eastAsia="Calibri" w:cs="Calibri"/>
          <w:color w:val="000000" w:themeColor="text1"/>
        </w:rPr>
        <w:t xml:space="preserve"> by visiting </w:t>
      </w:r>
      <w:r w:rsidRPr="12010C9A">
        <w:rPr>
          <w:rFonts w:ascii="Calibri" w:hAnsi="Calibri" w:eastAsia="Calibri" w:cs="Calibri"/>
          <w:color w:val="000000" w:themeColor="text1"/>
          <w:highlight w:val="yellow"/>
        </w:rPr>
        <w:t>[insert link]</w:t>
      </w:r>
      <w:r w:rsidRPr="12010C9A">
        <w:rPr>
          <w:rFonts w:ascii="Calibri" w:hAnsi="Calibri" w:eastAsia="Calibri" w:cs="Calibri"/>
          <w:color w:val="000000" w:themeColor="text1"/>
        </w:rPr>
        <w:t xml:space="preserve">, and by following </w:t>
      </w:r>
      <w:r w:rsidRPr="12010C9A" w:rsidR="591B73CD">
        <w:rPr>
          <w:rFonts w:ascii="Calibri" w:hAnsi="Calibri" w:eastAsia="Calibri" w:cs="Calibri"/>
          <w:color w:val="000000" w:themeColor="text1"/>
        </w:rPr>
        <w:t xml:space="preserve">on </w:t>
      </w:r>
      <w:r w:rsidRPr="12010C9A">
        <w:rPr>
          <w:rFonts w:ascii="Calibri" w:hAnsi="Calibri" w:eastAsia="Calibri" w:cs="Calibri"/>
          <w:color w:val="000000" w:themeColor="text1"/>
        </w:rPr>
        <w:t xml:space="preserve">Facebook </w:t>
      </w:r>
      <w:r w:rsidRPr="12010C9A">
        <w:rPr>
          <w:rFonts w:ascii="Calibri" w:hAnsi="Calibri" w:eastAsia="Calibri" w:cs="Calibri"/>
          <w:color w:val="000000" w:themeColor="text1"/>
          <w:highlight w:val="yellow"/>
        </w:rPr>
        <w:t>[insert link]</w:t>
      </w:r>
      <w:r w:rsidRPr="12010C9A">
        <w:rPr>
          <w:rFonts w:ascii="Calibri" w:hAnsi="Calibri" w:eastAsia="Calibri" w:cs="Calibri"/>
          <w:color w:val="000000" w:themeColor="text1"/>
        </w:rPr>
        <w:t xml:space="preserve"> and Instagram </w:t>
      </w:r>
      <w:r w:rsidRPr="12010C9A">
        <w:rPr>
          <w:rFonts w:ascii="Calibri" w:hAnsi="Calibri" w:eastAsia="Calibri" w:cs="Calibri"/>
          <w:color w:val="000000" w:themeColor="text1"/>
          <w:highlight w:val="yellow"/>
        </w:rPr>
        <w:t>[insert link]</w:t>
      </w:r>
      <w:r w:rsidRPr="12010C9A">
        <w:rPr>
          <w:rFonts w:ascii="Calibri" w:hAnsi="Calibri" w:eastAsia="Calibri" w:cs="Calibri"/>
          <w:color w:val="000000" w:themeColor="text1"/>
        </w:rPr>
        <w:t xml:space="preserve">. Be part of the lifesaving by volunteering </w:t>
      </w:r>
      <w:r w:rsidRPr="12010C9A">
        <w:rPr>
          <w:rFonts w:ascii="Calibri" w:hAnsi="Calibri" w:eastAsia="Calibri" w:cs="Calibri"/>
          <w:color w:val="000000" w:themeColor="text1"/>
          <w:highlight w:val="yellow"/>
        </w:rPr>
        <w:t>[insert link]</w:t>
      </w:r>
      <w:r w:rsidRPr="12010C9A">
        <w:rPr>
          <w:rFonts w:ascii="Calibri" w:hAnsi="Calibri" w:eastAsia="Calibri" w:cs="Calibri"/>
          <w:color w:val="000000" w:themeColor="text1"/>
        </w:rPr>
        <w:t xml:space="preserve">, adopting </w:t>
      </w:r>
      <w:r w:rsidRPr="12010C9A">
        <w:rPr>
          <w:rFonts w:ascii="Calibri" w:hAnsi="Calibri" w:eastAsia="Calibri" w:cs="Calibri"/>
          <w:color w:val="000000" w:themeColor="text1"/>
          <w:highlight w:val="yellow"/>
        </w:rPr>
        <w:t>[insert link]</w:t>
      </w:r>
      <w:r w:rsidRPr="12010C9A">
        <w:rPr>
          <w:rFonts w:ascii="Calibri" w:hAnsi="Calibri" w:eastAsia="Calibri" w:cs="Calibri"/>
          <w:color w:val="000000" w:themeColor="text1"/>
        </w:rPr>
        <w:t xml:space="preserve">, or fostering </w:t>
      </w:r>
      <w:r w:rsidRPr="12010C9A">
        <w:rPr>
          <w:rFonts w:ascii="Calibri" w:hAnsi="Calibri" w:eastAsia="Calibri" w:cs="Calibri"/>
          <w:color w:val="000000" w:themeColor="text1"/>
          <w:highlight w:val="yellow"/>
        </w:rPr>
        <w:t>[insert link]</w:t>
      </w:r>
      <w:r w:rsidRPr="12010C9A" w:rsidR="001D791A">
        <w:rPr>
          <w:rFonts w:ascii="Calibri" w:hAnsi="Calibri" w:eastAsia="Calibri" w:cs="Calibri"/>
          <w:color w:val="000000" w:themeColor="text1"/>
        </w:rPr>
        <w:t>.</w:t>
      </w:r>
    </w:p>
    <w:p w:rsidR="00106D45" w:rsidP="4CC60B61" w:rsidRDefault="00106D45" w14:paraId="51A47C7A" w14:textId="58EBF9A6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00106D45" w:rsidP="4CC60B61" w:rsidRDefault="5869AC27" w14:paraId="00EFBC65" w14:textId="2A2D5244">
      <w:pPr>
        <w:rPr>
          <w:rFonts w:ascii="Calibri" w:hAnsi="Calibri" w:eastAsia="Calibri" w:cs="Calibri"/>
          <w:color w:val="000000" w:themeColor="text1"/>
        </w:rPr>
      </w:pPr>
      <w:r w:rsidRPr="4CC60B61">
        <w:rPr>
          <w:rFonts w:ascii="Calibri" w:hAnsi="Calibri" w:eastAsia="Calibri" w:cs="Calibri"/>
          <w:b/>
          <w:bCs/>
          <w:color w:val="000000" w:themeColor="text1"/>
          <w:highlight w:val="yellow"/>
        </w:rPr>
        <w:t>Shelter boilerplate</w:t>
      </w:r>
    </w:p>
    <w:p w:rsidR="00106D45" w:rsidP="4CC60B61" w:rsidRDefault="5869AC27" w14:paraId="486D591D" w14:textId="0C34C98A">
      <w:pPr>
        <w:rPr>
          <w:rFonts w:ascii="Calibri" w:hAnsi="Calibri" w:eastAsia="Calibri" w:cs="Calibri"/>
          <w:color w:val="000000" w:themeColor="text1"/>
        </w:rPr>
      </w:pPr>
      <w:r w:rsidRPr="4CC60B61">
        <w:rPr>
          <w:rFonts w:ascii="Calibri" w:hAnsi="Calibri" w:eastAsia="Calibri" w:cs="Calibri"/>
          <w:b/>
          <w:bCs/>
          <w:color w:val="000000" w:themeColor="text1"/>
        </w:rPr>
        <w:t>About Best Friends Animal Society</w:t>
      </w:r>
    </w:p>
    <w:p w:rsidR="00106D45" w:rsidP="4CC60B61" w:rsidRDefault="5869AC27" w14:paraId="22B1D033" w14:textId="328A2EB8">
      <w:pPr>
        <w:spacing w:line="257" w:lineRule="auto"/>
        <w:rPr>
          <w:rFonts w:ascii="Calibri" w:hAnsi="Calibri" w:eastAsia="Calibri" w:cs="Calibri"/>
          <w:color w:val="000000" w:themeColor="text1"/>
        </w:rPr>
      </w:pPr>
      <w:r w:rsidRPr="0477D39E" w:rsidR="5869AC27">
        <w:rPr>
          <w:rFonts w:ascii="Calibri" w:hAnsi="Calibri" w:eastAsia="Calibri" w:cs="Calibri"/>
          <w:color w:val="000000" w:themeColor="text1" w:themeTint="FF" w:themeShade="FF"/>
        </w:rPr>
        <w:t xml:space="preserve">Best Friends Animal Society is a leading animal welfare organization dedicated to saving the lives of dogs and cats in America's shelters and making the entire country no-kill. Founded in 1984, Best Friends runs lifesaving facilities and programs nationwide in partnership with </w:t>
      </w:r>
      <w:r w:rsidRPr="0477D39E" w:rsidR="5869AC27">
        <w:rPr>
          <w:rFonts w:ascii="Calibri" w:hAnsi="Calibri" w:eastAsia="Calibri" w:cs="Calibri"/>
          <w:color w:val="000000" w:themeColor="text1" w:themeTint="FF" w:themeShade="FF"/>
        </w:rPr>
        <w:t xml:space="preserve">more than </w:t>
      </w:r>
      <w:r w:rsidRPr="0477D39E" w:rsidR="330D1832">
        <w:rPr>
          <w:rFonts w:ascii="Calibri" w:hAnsi="Calibri" w:eastAsia="Calibri" w:cs="Calibri"/>
          <w:color w:val="000000" w:themeColor="text1" w:themeTint="FF" w:themeShade="FF"/>
        </w:rPr>
        <w:t>6,0</w:t>
      </w:r>
      <w:r w:rsidRPr="0477D39E" w:rsidR="5869AC27">
        <w:rPr>
          <w:rFonts w:ascii="Calibri" w:hAnsi="Calibri" w:eastAsia="Calibri" w:cs="Calibri"/>
          <w:color w:val="000000" w:themeColor="text1" w:themeTint="FF" w:themeShade="FF"/>
        </w:rPr>
        <w:t xml:space="preserve">00 shelters </w:t>
      </w:r>
      <w:r w:rsidRPr="0477D39E" w:rsidR="5869AC27">
        <w:rPr>
          <w:rFonts w:ascii="Calibri" w:hAnsi="Calibri" w:eastAsia="Calibri" w:cs="Calibri"/>
          <w:color w:val="000000" w:themeColor="text1" w:themeTint="FF" w:themeShade="FF"/>
        </w:rPr>
        <w:t xml:space="preserve">and rescue organizations. From our headquarters in Kanab, Utah, we also </w:t>
      </w:r>
      <w:r w:rsidRPr="0477D39E" w:rsidR="5869AC27">
        <w:rPr>
          <w:rFonts w:ascii="Calibri" w:hAnsi="Calibri" w:eastAsia="Calibri" w:cs="Calibri"/>
          <w:color w:val="000000" w:themeColor="text1" w:themeTint="FF" w:themeShade="FF"/>
        </w:rPr>
        <w:t>operate</w:t>
      </w:r>
      <w:r w:rsidRPr="0477D39E" w:rsidR="5869AC27">
        <w:rPr>
          <w:rFonts w:ascii="Calibri" w:hAnsi="Calibri" w:eastAsia="Calibri" w:cs="Calibri"/>
          <w:color w:val="000000" w:themeColor="text1" w:themeTint="FF" w:themeShade="FF"/>
        </w:rPr>
        <w:t xml:space="preserve"> the nation's largest no-kill animal sanctuary — a destination that brings our mission to life for thousands of visitors each year. We </w:t>
      </w:r>
      <w:r w:rsidRPr="0477D39E" w:rsidR="5869AC27">
        <w:rPr>
          <w:rFonts w:ascii="Calibri" w:hAnsi="Calibri" w:eastAsia="Calibri" w:cs="Calibri"/>
          <w:color w:val="000000" w:themeColor="text1" w:themeTint="FF" w:themeShade="FF"/>
        </w:rPr>
        <w:t>maintain</w:t>
      </w:r>
      <w:r w:rsidRPr="0477D39E" w:rsidR="5869AC27">
        <w:rPr>
          <w:rFonts w:ascii="Calibri" w:hAnsi="Calibri" w:eastAsia="Calibri" w:cs="Calibri"/>
          <w:color w:val="000000" w:themeColor="text1" w:themeTint="FF" w:themeShade="FF"/>
        </w:rPr>
        <w:t xml:space="preserve"> the most comprehensive animal sheltering data in the country and make it accessible to the public — empowering communities with critical insights into the needs of their local shelters and how they can help. We believe every dog and cat </w:t>
      </w:r>
      <w:r w:rsidRPr="0477D39E" w:rsidR="5869AC27">
        <w:rPr>
          <w:rFonts w:ascii="Calibri" w:hAnsi="Calibri" w:eastAsia="Calibri" w:cs="Calibri"/>
          <w:color w:val="000000" w:themeColor="text1" w:themeTint="FF" w:themeShade="FF"/>
        </w:rPr>
        <w:t>deserves</w:t>
      </w:r>
      <w:r w:rsidRPr="0477D39E" w:rsidR="5869AC27">
        <w:rPr>
          <w:rFonts w:ascii="Calibri" w:hAnsi="Calibri" w:eastAsia="Calibri" w:cs="Calibri"/>
          <w:color w:val="000000" w:themeColor="text1" w:themeTint="FF" w:themeShade="FF"/>
        </w:rPr>
        <w:t xml:space="preserve"> a home. And we believe that, by working together, we can Save Them All®. For more information, visit </w:t>
      </w:r>
      <w:hyperlink r:id="Rd8189782eeb94718">
        <w:r w:rsidRPr="0477D39E" w:rsidR="5869AC27">
          <w:rPr>
            <w:rStyle w:val="Hyperlink"/>
            <w:rFonts w:ascii="Calibri" w:hAnsi="Calibri" w:eastAsia="Calibri" w:cs="Calibri"/>
          </w:rPr>
          <w:t>bestfriends.org</w:t>
        </w:r>
      </w:hyperlink>
      <w:r w:rsidRPr="0477D39E" w:rsidR="5869AC27">
        <w:rPr>
          <w:rFonts w:ascii="Calibri" w:hAnsi="Calibri" w:eastAsia="Calibri" w:cs="Calibri"/>
          <w:color w:val="000000" w:themeColor="text1" w:themeTint="FF" w:themeShade="FF"/>
        </w:rPr>
        <w:t>.</w:t>
      </w:r>
    </w:p>
    <w:p w:rsidR="00106D45" w:rsidP="4CC60B61" w:rsidRDefault="00106D45" w14:paraId="3F2FDE22" w14:textId="26EFCF24">
      <w:pPr>
        <w:rPr>
          <w:rFonts w:ascii="Calibri" w:hAnsi="Calibri" w:eastAsia="Calibri" w:cs="Calibri"/>
          <w:color w:val="000000" w:themeColor="text1"/>
        </w:rPr>
      </w:pPr>
    </w:p>
    <w:p w:rsidR="00106D45" w:rsidP="4CC60B61" w:rsidRDefault="00106D45" w14:paraId="540CD007" w14:textId="26226898">
      <w:pPr>
        <w:rPr>
          <w:rFonts w:ascii="Calibri" w:hAnsi="Calibri" w:eastAsia="Calibri" w:cs="Calibri"/>
          <w:color w:val="000000" w:themeColor="text1"/>
        </w:rPr>
      </w:pPr>
    </w:p>
    <w:p w:rsidR="00106D45" w:rsidRDefault="00106D45" w14:paraId="2C078E63" w14:textId="781B0632"/>
    <w:sectPr w:rsidR="00106D4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78A9FB"/>
    <w:rsid w:val="00007876"/>
    <w:rsid w:val="00015B7C"/>
    <w:rsid w:val="00061C7A"/>
    <w:rsid w:val="000B00EB"/>
    <w:rsid w:val="000F5A42"/>
    <w:rsid w:val="00103DE2"/>
    <w:rsid w:val="00106D45"/>
    <w:rsid w:val="00151893"/>
    <w:rsid w:val="0017786A"/>
    <w:rsid w:val="001A267F"/>
    <w:rsid w:val="001B14EA"/>
    <w:rsid w:val="001D791A"/>
    <w:rsid w:val="00242486"/>
    <w:rsid w:val="00287BC1"/>
    <w:rsid w:val="0037652F"/>
    <w:rsid w:val="00391A8F"/>
    <w:rsid w:val="003F7061"/>
    <w:rsid w:val="00460395"/>
    <w:rsid w:val="00574EC4"/>
    <w:rsid w:val="005A6F1E"/>
    <w:rsid w:val="005B2E62"/>
    <w:rsid w:val="005C6523"/>
    <w:rsid w:val="005D56DD"/>
    <w:rsid w:val="00604A7C"/>
    <w:rsid w:val="00621DD0"/>
    <w:rsid w:val="00632BB4"/>
    <w:rsid w:val="006643FB"/>
    <w:rsid w:val="006B6479"/>
    <w:rsid w:val="006F0DE0"/>
    <w:rsid w:val="00721FAC"/>
    <w:rsid w:val="00744D9F"/>
    <w:rsid w:val="00780759"/>
    <w:rsid w:val="00783603"/>
    <w:rsid w:val="007F2228"/>
    <w:rsid w:val="00864F46"/>
    <w:rsid w:val="008A1C8D"/>
    <w:rsid w:val="008B1B3F"/>
    <w:rsid w:val="008C78EE"/>
    <w:rsid w:val="008E474D"/>
    <w:rsid w:val="00913622"/>
    <w:rsid w:val="00A204BA"/>
    <w:rsid w:val="00A60208"/>
    <w:rsid w:val="00B009CA"/>
    <w:rsid w:val="00B3412E"/>
    <w:rsid w:val="00B5250C"/>
    <w:rsid w:val="00B56FFB"/>
    <w:rsid w:val="00BB0E4C"/>
    <w:rsid w:val="00BC357F"/>
    <w:rsid w:val="00BF1CCB"/>
    <w:rsid w:val="00C03EED"/>
    <w:rsid w:val="00C07BD1"/>
    <w:rsid w:val="00C67090"/>
    <w:rsid w:val="00C902F2"/>
    <w:rsid w:val="00C971C3"/>
    <w:rsid w:val="00E25AA9"/>
    <w:rsid w:val="00E37B83"/>
    <w:rsid w:val="00EF5AF1"/>
    <w:rsid w:val="00F20AE5"/>
    <w:rsid w:val="00F21512"/>
    <w:rsid w:val="00F65C61"/>
    <w:rsid w:val="00FB437A"/>
    <w:rsid w:val="00FC4990"/>
    <w:rsid w:val="0477D39E"/>
    <w:rsid w:val="047B866F"/>
    <w:rsid w:val="04A6358D"/>
    <w:rsid w:val="04AF52AC"/>
    <w:rsid w:val="084BE628"/>
    <w:rsid w:val="0B11CE4B"/>
    <w:rsid w:val="0C78A9FB"/>
    <w:rsid w:val="0D54686B"/>
    <w:rsid w:val="0E127ECB"/>
    <w:rsid w:val="0E6F7E65"/>
    <w:rsid w:val="0F2C8C53"/>
    <w:rsid w:val="0F95728D"/>
    <w:rsid w:val="0F980C05"/>
    <w:rsid w:val="11B2D569"/>
    <w:rsid w:val="12010C9A"/>
    <w:rsid w:val="125CF602"/>
    <w:rsid w:val="129B7DF5"/>
    <w:rsid w:val="140F0580"/>
    <w:rsid w:val="159F7A6F"/>
    <w:rsid w:val="16119744"/>
    <w:rsid w:val="16E90C24"/>
    <w:rsid w:val="180CDF23"/>
    <w:rsid w:val="186207AC"/>
    <w:rsid w:val="18EB1EBC"/>
    <w:rsid w:val="1B3E8FFE"/>
    <w:rsid w:val="1BAD1B42"/>
    <w:rsid w:val="1C557AF0"/>
    <w:rsid w:val="1D59AAD5"/>
    <w:rsid w:val="1FFBFEDA"/>
    <w:rsid w:val="20591E11"/>
    <w:rsid w:val="215B75BD"/>
    <w:rsid w:val="21BD2702"/>
    <w:rsid w:val="224015AF"/>
    <w:rsid w:val="225EEF19"/>
    <w:rsid w:val="23D3C869"/>
    <w:rsid w:val="27123E1C"/>
    <w:rsid w:val="28DACFBC"/>
    <w:rsid w:val="2CCB6BAF"/>
    <w:rsid w:val="2E78B4D2"/>
    <w:rsid w:val="2FF1F94D"/>
    <w:rsid w:val="3037E494"/>
    <w:rsid w:val="31A5E45F"/>
    <w:rsid w:val="325B21F6"/>
    <w:rsid w:val="326FBABA"/>
    <w:rsid w:val="330D1832"/>
    <w:rsid w:val="338CB769"/>
    <w:rsid w:val="33D87911"/>
    <w:rsid w:val="36AD65E1"/>
    <w:rsid w:val="37352502"/>
    <w:rsid w:val="3A3AE9E5"/>
    <w:rsid w:val="3A9E7E3C"/>
    <w:rsid w:val="3AD0561D"/>
    <w:rsid w:val="3EB12FEE"/>
    <w:rsid w:val="3F37F6F5"/>
    <w:rsid w:val="41530E98"/>
    <w:rsid w:val="41B46298"/>
    <w:rsid w:val="41C8F41A"/>
    <w:rsid w:val="4206EC9A"/>
    <w:rsid w:val="4329DB6E"/>
    <w:rsid w:val="43D2C464"/>
    <w:rsid w:val="44398718"/>
    <w:rsid w:val="4441602B"/>
    <w:rsid w:val="4462C252"/>
    <w:rsid w:val="44B7A5FC"/>
    <w:rsid w:val="4649128C"/>
    <w:rsid w:val="467E61B5"/>
    <w:rsid w:val="46B8455D"/>
    <w:rsid w:val="49803D6B"/>
    <w:rsid w:val="4C894B1D"/>
    <w:rsid w:val="4CC60B61"/>
    <w:rsid w:val="4D428229"/>
    <w:rsid w:val="4DE220BE"/>
    <w:rsid w:val="4F140291"/>
    <w:rsid w:val="51A24167"/>
    <w:rsid w:val="51FA5CBD"/>
    <w:rsid w:val="529BAC8D"/>
    <w:rsid w:val="5574BA21"/>
    <w:rsid w:val="560231FC"/>
    <w:rsid w:val="5869AC27"/>
    <w:rsid w:val="591B73CD"/>
    <w:rsid w:val="5935AFEB"/>
    <w:rsid w:val="59FC21B4"/>
    <w:rsid w:val="5D5EB14E"/>
    <w:rsid w:val="61AD55D8"/>
    <w:rsid w:val="63101067"/>
    <w:rsid w:val="66ED729E"/>
    <w:rsid w:val="67591736"/>
    <w:rsid w:val="67B980BF"/>
    <w:rsid w:val="68FA5887"/>
    <w:rsid w:val="691B15B4"/>
    <w:rsid w:val="69A7319E"/>
    <w:rsid w:val="6B00F1E9"/>
    <w:rsid w:val="6F0FABC8"/>
    <w:rsid w:val="6FEBDA74"/>
    <w:rsid w:val="7073D0BE"/>
    <w:rsid w:val="7075C882"/>
    <w:rsid w:val="71B59A8A"/>
    <w:rsid w:val="72B57529"/>
    <w:rsid w:val="756FFA35"/>
    <w:rsid w:val="76068CD6"/>
    <w:rsid w:val="78526823"/>
    <w:rsid w:val="79BF54EE"/>
    <w:rsid w:val="7A0F2B58"/>
    <w:rsid w:val="7B1E7C00"/>
    <w:rsid w:val="7C2636E0"/>
    <w:rsid w:val="7CE525D6"/>
    <w:rsid w:val="7D0FC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AE823"/>
  <w15:chartTrackingRefBased/>
  <w15:docId w15:val="{1736D38A-DE98-4864-B94D-73C13000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72B57529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37B8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5AA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25A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yperlink" Target="https://bestfriends.org/" TargetMode="Externa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image" Target="media/image2.png" Id="rId9" /><Relationship Type="http://schemas.openxmlformats.org/officeDocument/2006/relationships/hyperlink" Target="https://bestfriends.org/network/" TargetMode="External" Id="R4a82b7f364bd4573" /><Relationship Type="http://schemas.openxmlformats.org/officeDocument/2006/relationships/hyperlink" Target="http://bestfriends.org/" TargetMode="External" Id="Rd8189782eeb9471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C7AC2275E3F4F849261447F3E168F" ma:contentTypeVersion="21" ma:contentTypeDescription="Create a new document." ma:contentTypeScope="" ma:versionID="c8f8ffe3966aad698f4a04211a6417ac">
  <xsd:schema xmlns:xsd="http://www.w3.org/2001/XMLSchema" xmlns:xs="http://www.w3.org/2001/XMLSchema" xmlns:p="http://schemas.microsoft.com/office/2006/metadata/properties" xmlns:ns1="http://schemas.microsoft.com/sharepoint/v3" xmlns:ns2="c2a2e2a9-00cd-4716-bfc7-6f1621531c76" xmlns:ns3="bde8240b-6f42-45a2-ab5b-c3105d5dbb91" targetNamespace="http://schemas.microsoft.com/office/2006/metadata/properties" ma:root="true" ma:fieldsID="51f979dd0167ca05f9bda29fddc36efc" ns1:_="" ns2:_="" ns3:_="">
    <xsd:import namespace="http://schemas.microsoft.com/sharepoint/v3"/>
    <xsd:import namespace="c2a2e2a9-00cd-4716-bfc7-6f1621531c76"/>
    <xsd:import namespace="bde8240b-6f42-45a2-ab5b-c3105d5db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2e2a9-00cd-4716-bfc7-6f1621531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193e7e3-3353-4503-bdf8-e0cd52bf05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8240b-6f42-45a2-ab5b-c3105d5dbb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bf41bb5-54f6-43ed-9b9d-c6ff32d53cf0}" ma:internalName="TaxCatchAll" ma:showField="CatchAllData" ma:web="bde8240b-6f42-45a2-ab5b-c3105d5db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c2a2e2a9-00cd-4716-bfc7-6f1621531c76">
      <Terms xmlns="http://schemas.microsoft.com/office/infopath/2007/PartnerControls"/>
    </lcf76f155ced4ddcb4097134ff3c332f>
    <TaxCatchAll xmlns="bde8240b-6f42-45a2-ab5b-c3105d5dbb91" xsi:nil="true"/>
  </documentManagement>
</p:properties>
</file>

<file path=customXml/itemProps1.xml><?xml version="1.0" encoding="utf-8"?>
<ds:datastoreItem xmlns:ds="http://schemas.openxmlformats.org/officeDocument/2006/customXml" ds:itemID="{9C8D730C-CB23-46DB-8E80-DA770E75E3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E5A251-67E8-47AC-A775-0A75E85B7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a2e2a9-00cd-4716-bfc7-6f1621531c76"/>
    <ds:schemaRef ds:uri="bde8240b-6f42-45a2-ab5b-c3105d5db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D7B95-EE79-47D9-913B-DA16264E19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2a2e2a9-00cd-4716-bfc7-6f1621531c76"/>
    <ds:schemaRef ds:uri="bde8240b-6f42-45a2-ab5b-c3105d5dbb9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Arin Greenwood</dc:creator>
  <keywords/>
  <dc:description/>
  <lastModifiedBy>Arin Greenwood</lastModifiedBy>
  <revision>23</revision>
  <dcterms:created xsi:type="dcterms:W3CDTF">2026-01-07T01:06:00.0000000Z</dcterms:created>
  <dcterms:modified xsi:type="dcterms:W3CDTF">2026-03-06T20:24:56.2555989Z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0x01010045AC7AC2275E3F4F849261447F3E168F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