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D14A3B" w:rsidR="00D14A3B" w:rsidP="00D14A3B" w:rsidRDefault="00D14A3B" w14:paraId="75D8FE2B" w14:textId="6460C689">
      <w:pPr>
        <w:spacing w:after="0"/>
        <w:rPr>
          <w:rFonts w:ascii="Calibri" w:hAnsi="Calibri" w:eastAsia="Calibri" w:cs="Calibri"/>
          <w:color w:val="FF0000"/>
          <w:sz w:val="28"/>
          <w:szCs w:val="28"/>
          <w:lang w:val="es-VE"/>
        </w:rPr>
      </w:pPr>
      <w:r>
        <w:rPr>
          <w:noProof/>
        </w:rPr>
        <w:drawing>
          <wp:inline distT="0" distB="0" distL="0" distR="0" wp14:anchorId="08247E12" wp14:editId="7B05292A">
            <wp:extent cx="2200275" cy="428625"/>
            <wp:effectExtent l="0" t="0" r="0" b="0"/>
            <wp:docPr id="593392970" name="Picture 593392970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392970" name="Picture 593392970" descr="A picture containing logo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4A3B">
        <w:rPr>
          <w:rFonts w:ascii="Calibri" w:hAnsi="Calibri" w:eastAsia="Calibri" w:cs="Calibri"/>
          <w:b/>
          <w:bCs/>
          <w:color w:val="FF0000"/>
          <w:sz w:val="28"/>
          <w:szCs w:val="28"/>
          <w:lang w:val="es-VE"/>
        </w:rPr>
        <w:t xml:space="preserve">                                  A</w:t>
      </w:r>
      <w:r w:rsidRPr="00D14A3B">
        <w:rPr>
          <w:rFonts w:ascii="Calibri" w:hAnsi="Calibri" w:eastAsia="Calibri" w:cs="Calibri"/>
          <w:b/>
          <w:bCs/>
          <w:color w:val="FF0000"/>
          <w:sz w:val="28"/>
          <w:szCs w:val="28"/>
          <w:lang w:val="es-VE"/>
        </w:rPr>
        <w:t xml:space="preserve">GREGA TU LOGO AQUI </w:t>
      </w:r>
    </w:p>
    <w:p w:rsidRPr="00D14A3B" w:rsidR="00D14A3B" w:rsidP="00D14A3B" w:rsidRDefault="00D14A3B" w14:paraId="209BB6DA" w14:textId="77777777">
      <w:pPr>
        <w:spacing w:after="0"/>
        <w:rPr>
          <w:rFonts w:ascii="Calibri" w:hAnsi="Calibri" w:eastAsia="Calibri" w:cs="Calibri"/>
          <w:color w:val="000000" w:themeColor="text1"/>
          <w:lang w:val="es-VE"/>
        </w:rPr>
      </w:pPr>
      <w:r w:rsidRPr="00D14A3B">
        <w:rPr>
          <w:lang w:val="es-VE"/>
        </w:rPr>
        <w:br/>
      </w:r>
      <w:r w:rsidRPr="00D14A3B">
        <w:rPr>
          <w:lang w:val="es-VE"/>
        </w:rPr>
        <w:br/>
      </w:r>
    </w:p>
    <w:p w:rsidRPr="00D14A3B" w:rsidR="00D14A3B" w:rsidP="00D14A3B" w:rsidRDefault="00D14A3B" w14:paraId="10C28D29" w14:textId="77777777">
      <w:pPr>
        <w:spacing w:after="0"/>
        <w:rPr>
          <w:rFonts w:ascii="Calibri" w:hAnsi="Calibri" w:eastAsia="Calibri" w:cs="Calibri"/>
          <w:color w:val="000000" w:themeColor="text1"/>
          <w:lang w:val="es-VE"/>
        </w:rPr>
      </w:pPr>
      <w:r w:rsidRPr="00D14A3B">
        <w:rPr>
          <w:rFonts w:ascii="Calibri" w:hAnsi="Calibri" w:eastAsia="Calibri" w:cs="Calibri"/>
          <w:b/>
          <w:bCs/>
          <w:color w:val="000000" w:themeColor="text1"/>
          <w:lang w:val="es-VE"/>
        </w:rPr>
        <w:t xml:space="preserve"> </w:t>
      </w:r>
    </w:p>
    <w:p w:rsidRPr="00D14A3B" w:rsidR="00D14A3B" w:rsidP="00D14A3B" w:rsidRDefault="00D14A3B" w14:paraId="12AE07B5" w14:textId="4E0DB88B">
      <w:pPr>
        <w:spacing w:after="0"/>
        <w:rPr>
          <w:rFonts w:ascii="Calibri" w:hAnsi="Calibri" w:eastAsia="Calibri" w:cs="Calibri"/>
          <w:color w:val="FF0000"/>
          <w:lang w:val="es-VE"/>
        </w:rPr>
      </w:pPr>
      <w:r>
        <w:rPr>
          <w:rFonts w:ascii="Calibri" w:hAnsi="Calibri" w:eastAsia="Calibri" w:cs="Calibri"/>
          <w:b/>
          <w:bCs/>
          <w:color w:val="000000" w:themeColor="text1"/>
          <w:lang w:val="es-VE"/>
        </w:rPr>
        <w:t>Contacto para los medios</w:t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rFonts w:ascii="Calibri" w:hAnsi="Calibri" w:eastAsia="Calibri" w:cs="Calibri"/>
          <w:b/>
          <w:bCs/>
          <w:color w:val="000000" w:themeColor="text1"/>
          <w:lang w:val="es-VE"/>
        </w:rPr>
        <w:t>Para publicación inmediata Nombre</w:t>
      </w:r>
      <w:r>
        <w:rPr>
          <w:rFonts w:ascii="Calibri" w:hAnsi="Calibri" w:eastAsia="Calibri" w:cs="Calibri"/>
          <w:b/>
          <w:bCs/>
          <w:color w:val="FF0000"/>
          <w:lang w:val="es-VE"/>
        </w:rPr>
        <w:t xml:space="preserve"> de contacto</w:t>
      </w:r>
      <w:r w:rsidRPr="00D14A3B">
        <w:rPr>
          <w:rFonts w:ascii="Calibri" w:hAnsi="Calibri" w:eastAsia="Calibri" w:cs="Calibri"/>
          <w:color w:val="FF0000"/>
          <w:lang w:val="es-VE"/>
        </w:rPr>
        <w:t xml:space="preserve">         </w:t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lang w:val="es-VE"/>
        </w:rPr>
        <w:tab/>
      </w:r>
      <w:r w:rsidRPr="00D14A3B">
        <w:rPr>
          <w:rFonts w:ascii="Calibri" w:hAnsi="Calibri" w:eastAsia="Calibri" w:cs="Calibri"/>
          <w:color w:val="FF0000"/>
          <w:lang w:val="es-VE"/>
        </w:rPr>
        <w:t xml:space="preserve"> </w:t>
      </w:r>
    </w:p>
    <w:p w:rsidR="00D14A3B" w:rsidP="00D14A3B" w:rsidRDefault="00D14A3B" w14:paraId="396A6BDE" w14:textId="39E4D6A2">
      <w:pPr>
        <w:spacing w:after="0"/>
        <w:rPr>
          <w:rFonts w:ascii="Calibri" w:hAnsi="Calibri" w:eastAsia="Calibri" w:cs="Calibri"/>
          <w:color w:val="FF0000"/>
        </w:rPr>
      </w:pPr>
      <w:r w:rsidRPr="3BC23478">
        <w:rPr>
          <w:rFonts w:ascii="Calibri" w:hAnsi="Calibri" w:eastAsia="Calibri" w:cs="Calibri"/>
          <w:color w:val="FF0000"/>
        </w:rPr>
        <w:t>XXX-XXX-XXXX (</w:t>
      </w:r>
      <w:proofErr w:type="spellStart"/>
      <w:r w:rsidRPr="3BC23478">
        <w:rPr>
          <w:rFonts w:ascii="Calibri" w:hAnsi="Calibri" w:eastAsia="Calibri" w:cs="Calibri"/>
          <w:color w:val="FF0000"/>
        </w:rPr>
        <w:t>ce</w:t>
      </w:r>
      <w:r>
        <w:rPr>
          <w:rFonts w:ascii="Calibri" w:hAnsi="Calibri" w:eastAsia="Calibri" w:cs="Calibri"/>
          <w:color w:val="FF0000"/>
        </w:rPr>
        <w:t>lular</w:t>
      </w:r>
      <w:proofErr w:type="spellEnd"/>
      <w:r w:rsidRPr="3BC23478">
        <w:rPr>
          <w:rFonts w:ascii="Calibri" w:hAnsi="Calibri" w:eastAsia="Calibri" w:cs="Calibri"/>
          <w:color w:val="FF0000"/>
        </w:rPr>
        <w:t xml:space="preserve">) </w:t>
      </w:r>
    </w:p>
    <w:p w:rsidRPr="00D14A3B" w:rsidR="00D14A3B" w:rsidP="00D14A3B" w:rsidRDefault="00D14A3B" w14:paraId="42B8F791" w14:textId="29CDB616">
      <w:pPr>
        <w:spacing w:after="0"/>
        <w:rPr>
          <w:rFonts w:ascii="Calibri" w:hAnsi="Calibri" w:eastAsia="Calibri" w:cs="Calibri"/>
          <w:lang w:val="es-VE"/>
        </w:rPr>
      </w:pPr>
      <w:hyperlink w:history="1" r:id="rId6">
        <w:r w:rsidRPr="00F75C59">
          <w:rPr>
            <w:rStyle w:val="Hyperlink"/>
            <w:rFonts w:ascii="Calibri" w:hAnsi="Calibri" w:eastAsia="Calibri" w:cs="Calibri"/>
            <w:lang w:val="es-VE"/>
          </w:rPr>
          <w:t>contactoparalosmedios</w:t>
        </w:r>
        <w:r w:rsidRPr="00F75C59">
          <w:rPr>
            <w:rStyle w:val="Hyperlink"/>
            <w:rFonts w:ascii="Calibri" w:hAnsi="Calibri" w:eastAsia="Calibri" w:cs="Calibri"/>
            <w:lang w:val="es-VE"/>
          </w:rPr>
          <w:t>@</w:t>
        </w:r>
        <w:r w:rsidRPr="00F75C59">
          <w:rPr>
            <w:rStyle w:val="Hyperlink"/>
            <w:rFonts w:ascii="Calibri" w:hAnsi="Calibri" w:eastAsia="Calibri" w:cs="Calibri"/>
            <w:lang w:val="es-VE"/>
          </w:rPr>
          <w:t>direcciondetuorganizacion.</w:t>
        </w:r>
        <w:r w:rsidRPr="00F75C59">
          <w:rPr>
            <w:rStyle w:val="Hyperlink"/>
            <w:rFonts w:ascii="Calibri" w:hAnsi="Calibri" w:eastAsia="Calibri" w:cs="Calibri"/>
            <w:lang w:val="es-VE"/>
          </w:rPr>
          <w:t>org</w:t>
        </w:r>
      </w:hyperlink>
      <w:r w:rsidRPr="00D14A3B">
        <w:rPr>
          <w:rFonts w:ascii="Calibri" w:hAnsi="Calibri" w:eastAsia="Calibri" w:cs="Calibri"/>
          <w:lang w:val="es-VE"/>
        </w:rPr>
        <w:t xml:space="preserve"> [</w:t>
      </w:r>
      <w:r w:rsidRPr="00D14A3B">
        <w:rPr>
          <w:rFonts w:ascii="Calibri" w:hAnsi="Calibri" w:eastAsia="Calibri" w:cs="Calibri"/>
          <w:lang w:val="es-VE"/>
        </w:rPr>
        <w:t>Agrega el</w:t>
      </w:r>
      <w:r>
        <w:rPr>
          <w:rFonts w:ascii="Calibri" w:hAnsi="Calibri" w:eastAsia="Calibri" w:cs="Calibri"/>
          <w:lang w:val="es-VE"/>
        </w:rPr>
        <w:t xml:space="preserve"> email de tu organización</w:t>
      </w:r>
      <w:r w:rsidRPr="00D14A3B">
        <w:rPr>
          <w:rFonts w:ascii="Calibri" w:hAnsi="Calibri" w:eastAsia="Calibri" w:cs="Calibri"/>
          <w:lang w:val="es-VE"/>
        </w:rPr>
        <w:t>]</w:t>
      </w:r>
    </w:p>
    <w:p w:rsidR="00D14A3B" w:rsidP="00D14A3B" w:rsidRDefault="00D14A3B" w14:paraId="4CFE604C" w14:textId="6118843C">
      <w:pPr>
        <w:spacing w:after="0" w:line="240" w:lineRule="auto"/>
        <w:jc w:val="center"/>
        <w:rPr>
          <w:rFonts w:ascii="Calibri" w:hAnsi="Calibri" w:eastAsia="Calibri" w:cs="Calibri"/>
          <w:b/>
          <w:bCs/>
          <w:sz w:val="28"/>
          <w:szCs w:val="28"/>
          <w:lang w:val="es-VE"/>
        </w:rPr>
      </w:pPr>
      <w:r w:rsidRPr="00D14A3B">
        <w:rPr>
          <w:rFonts w:ascii="Calibri" w:hAnsi="Calibri" w:eastAsia="Calibri" w:cs="Calibri"/>
          <w:b/>
          <w:bCs/>
          <w:sz w:val="28"/>
          <w:szCs w:val="28"/>
          <w:lang w:val="es-VE"/>
        </w:rPr>
        <w:t xml:space="preserve"> </w:t>
      </w:r>
    </w:p>
    <w:p w:rsidR="00D14A3B" w:rsidP="00D14A3B" w:rsidRDefault="00D14A3B" w14:paraId="0495CDF6" w14:textId="020B19E2">
      <w:pPr>
        <w:spacing w:after="0" w:line="240" w:lineRule="auto"/>
        <w:jc w:val="center"/>
        <w:rPr>
          <w:rFonts w:ascii="Calibri" w:hAnsi="Calibri" w:eastAsia="Calibri" w:cs="Calibri"/>
          <w:b/>
          <w:bCs/>
          <w:sz w:val="28"/>
          <w:szCs w:val="28"/>
          <w:lang w:val="es-VE"/>
        </w:rPr>
      </w:pPr>
    </w:p>
    <w:p w:rsidR="00D14A3B" w:rsidP="00D14A3B" w:rsidRDefault="00D14A3B" w14:paraId="7EEC9976" w14:textId="55C84412">
      <w:pPr>
        <w:spacing w:after="0" w:line="240" w:lineRule="auto"/>
        <w:jc w:val="center"/>
        <w:rPr>
          <w:rFonts w:ascii="Calibri" w:hAnsi="Calibri" w:eastAsia="Calibri" w:cs="Calibri"/>
          <w:b/>
          <w:bCs/>
          <w:sz w:val="28"/>
          <w:szCs w:val="28"/>
          <w:lang w:val="es-VE"/>
        </w:rPr>
      </w:pPr>
    </w:p>
    <w:p w:rsidR="00D14A3B" w:rsidP="00D14A3B" w:rsidRDefault="00D14A3B" w14:paraId="7EE84F36" w14:textId="4B886010">
      <w:pPr>
        <w:spacing w:after="0" w:line="240" w:lineRule="auto"/>
        <w:jc w:val="center"/>
        <w:rPr>
          <w:rFonts w:ascii="Calibri" w:hAnsi="Calibri" w:eastAsia="Calibri" w:cs="Calibri"/>
          <w:b/>
          <w:bCs/>
          <w:sz w:val="28"/>
          <w:szCs w:val="28"/>
          <w:lang w:val="es-VE"/>
        </w:rPr>
      </w:pPr>
      <w:r w:rsidRPr="00D14A3B">
        <w:rPr>
          <w:rFonts w:ascii="Calibri" w:hAnsi="Calibri" w:eastAsia="Calibri" w:cs="Calibri"/>
          <w:b/>
          <w:bCs/>
          <w:color w:val="FF0000"/>
          <w:sz w:val="28"/>
          <w:szCs w:val="28"/>
          <w:lang w:val="es-VE"/>
        </w:rPr>
        <w:t xml:space="preserve">(Nombre de tu </w:t>
      </w:r>
      <w:proofErr w:type="spellStart"/>
      <w:r w:rsidRPr="00D14A3B">
        <w:rPr>
          <w:rFonts w:ascii="Calibri" w:hAnsi="Calibri" w:eastAsia="Calibri" w:cs="Calibri"/>
          <w:b/>
          <w:bCs/>
          <w:color w:val="FF0000"/>
          <w:sz w:val="28"/>
          <w:szCs w:val="28"/>
          <w:lang w:val="es-VE"/>
        </w:rPr>
        <w:t>organizacion</w:t>
      </w:r>
      <w:proofErr w:type="spellEnd"/>
      <w:r w:rsidRPr="00D14A3B">
        <w:rPr>
          <w:rFonts w:ascii="Calibri" w:hAnsi="Calibri" w:eastAsia="Calibri" w:cs="Calibri"/>
          <w:b/>
          <w:bCs/>
          <w:sz w:val="28"/>
          <w:szCs w:val="28"/>
          <w:lang w:val="es-VE"/>
        </w:rPr>
        <w:t>) S</w:t>
      </w:r>
      <w:r>
        <w:rPr>
          <w:rFonts w:ascii="Calibri" w:hAnsi="Calibri" w:eastAsia="Calibri" w:cs="Calibri"/>
          <w:b/>
          <w:bCs/>
          <w:sz w:val="28"/>
          <w:szCs w:val="28"/>
          <w:lang w:val="es-VE"/>
        </w:rPr>
        <w:t xml:space="preserve">e une a </w:t>
      </w:r>
      <w:proofErr w:type="spellStart"/>
      <w:r>
        <w:rPr>
          <w:rFonts w:ascii="Calibri" w:hAnsi="Calibri" w:eastAsia="Calibri" w:cs="Calibri"/>
          <w:b/>
          <w:bCs/>
          <w:sz w:val="28"/>
          <w:szCs w:val="28"/>
          <w:lang w:val="es-VE"/>
        </w:rPr>
        <w:t>Best</w:t>
      </w:r>
      <w:proofErr w:type="spellEnd"/>
      <w:r>
        <w:rPr>
          <w:rFonts w:ascii="Calibri" w:hAnsi="Calibri" w:eastAsia="Calibri" w:cs="Calibri"/>
          <w:b/>
          <w:bCs/>
          <w:sz w:val="28"/>
          <w:szCs w:val="28"/>
          <w:lang w:val="es-VE"/>
        </w:rPr>
        <w:t xml:space="preserve"> Friends Animal </w:t>
      </w:r>
      <w:proofErr w:type="spellStart"/>
      <w:r>
        <w:rPr>
          <w:rFonts w:ascii="Calibri" w:hAnsi="Calibri" w:eastAsia="Calibri" w:cs="Calibri"/>
          <w:b/>
          <w:bCs/>
          <w:sz w:val="28"/>
          <w:szCs w:val="28"/>
          <w:lang w:val="es-VE"/>
        </w:rPr>
        <w:t>Society</w:t>
      </w:r>
      <w:proofErr w:type="spellEnd"/>
      <w:r>
        <w:rPr>
          <w:rFonts w:ascii="Calibri" w:hAnsi="Calibri" w:eastAsia="Calibri" w:cs="Calibri"/>
          <w:b/>
          <w:bCs/>
          <w:sz w:val="28"/>
          <w:szCs w:val="28"/>
          <w:lang w:val="es-VE"/>
        </w:rPr>
        <w:t xml:space="preserve"> para animar a la comunidad a adoptar “en grande”</w:t>
      </w:r>
    </w:p>
    <w:p w:rsidRPr="00186C78" w:rsidR="00D14A3B" w:rsidP="00D14A3B" w:rsidRDefault="00D14A3B" w14:paraId="49DA2EDD" w14:textId="18BFDC29">
      <w:pPr>
        <w:spacing w:after="0" w:line="240" w:lineRule="auto"/>
        <w:jc w:val="center"/>
        <w:rPr>
          <w:rFonts w:ascii="Calibri" w:hAnsi="Calibri" w:eastAsia="Calibri" w:cs="Calibri"/>
          <w:i/>
          <w:iCs/>
          <w:lang w:val="es-VE"/>
        </w:rPr>
      </w:pPr>
      <w:r w:rsidRPr="00186C78">
        <w:rPr>
          <w:rFonts w:ascii="Calibri" w:hAnsi="Calibri" w:eastAsia="Calibri" w:cs="Calibri"/>
          <w:i/>
          <w:iCs/>
          <w:lang w:val="es-VE"/>
        </w:rPr>
        <w:t xml:space="preserve">Los perros grandes </w:t>
      </w:r>
      <w:r w:rsidRPr="00186C78">
        <w:rPr>
          <w:rFonts w:ascii="Calibri" w:hAnsi="Calibri" w:eastAsia="Calibri" w:cs="Calibri"/>
          <w:i/>
          <w:iCs/>
          <w:lang w:val="es-VE"/>
        </w:rPr>
        <w:t>necesitan de tu ayuda</w:t>
      </w:r>
      <w:r w:rsidRPr="00186C78">
        <w:rPr>
          <w:rFonts w:ascii="Calibri" w:hAnsi="Calibri" w:eastAsia="Calibri" w:cs="Calibri"/>
          <w:i/>
          <w:iCs/>
          <w:lang w:val="es-VE"/>
        </w:rPr>
        <w:t xml:space="preserve"> </w:t>
      </w:r>
      <w:r w:rsidRPr="00186C78">
        <w:rPr>
          <w:rFonts w:ascii="Calibri" w:hAnsi="Calibri" w:eastAsia="Calibri" w:cs="Calibri"/>
          <w:i/>
          <w:iCs/>
          <w:highlight w:val="yellow"/>
          <w:lang w:val="es-VE"/>
        </w:rPr>
        <w:t>[</w:t>
      </w:r>
      <w:r w:rsidRPr="00186C78">
        <w:rPr>
          <w:rFonts w:ascii="Calibri" w:hAnsi="Calibri" w:eastAsia="Calibri" w:cs="Calibri"/>
          <w:i/>
          <w:iCs/>
          <w:highlight w:val="yellow"/>
          <w:lang w:val="es-VE"/>
        </w:rPr>
        <w:t>agrega a</w:t>
      </w:r>
      <w:r w:rsidRPr="00186C78">
        <w:rPr>
          <w:rFonts w:ascii="Calibri" w:hAnsi="Calibri" w:eastAsia="Calibri" w:cs="Calibri"/>
          <w:i/>
          <w:iCs/>
          <w:highlight w:val="yellow"/>
          <w:lang w:val="es-VE"/>
        </w:rPr>
        <w:t xml:space="preserve"> </w:t>
      </w:r>
      <w:r w:rsidRPr="00186C78">
        <w:rPr>
          <w:rFonts w:ascii="Calibri" w:hAnsi="Calibri" w:eastAsia="Calibri" w:cs="Calibri"/>
          <w:i/>
          <w:iCs/>
          <w:highlight w:val="yellow"/>
          <w:lang w:val="es-VE"/>
        </w:rPr>
        <w:t>t</w:t>
      </w:r>
      <w:r w:rsidRPr="00186C78">
        <w:rPr>
          <w:rFonts w:ascii="Calibri" w:hAnsi="Calibri" w:eastAsia="Calibri" w:cs="Calibri"/>
          <w:i/>
          <w:iCs/>
          <w:highlight w:val="yellow"/>
          <w:lang w:val="es-VE"/>
        </w:rPr>
        <w:t>u organización]</w:t>
      </w:r>
      <w:r w:rsidRPr="00186C78">
        <w:rPr>
          <w:rFonts w:ascii="Calibri" w:hAnsi="Calibri" w:eastAsia="Calibri" w:cs="Calibri"/>
          <w:i/>
          <w:iCs/>
          <w:lang w:val="es-VE"/>
        </w:rPr>
        <w:t xml:space="preserve"> </w:t>
      </w:r>
      <w:r w:rsidRPr="00186C78">
        <w:rPr>
          <w:rFonts w:ascii="Calibri" w:hAnsi="Calibri" w:eastAsia="Calibri" w:cs="Calibri"/>
          <w:i/>
          <w:iCs/>
          <w:lang w:val="es-VE"/>
        </w:rPr>
        <w:t xml:space="preserve">urge a la comunidad de </w:t>
      </w:r>
      <w:r w:rsidRPr="00186C78">
        <w:rPr>
          <w:rFonts w:ascii="Calibri" w:hAnsi="Calibri" w:eastAsia="Calibri" w:cs="Calibri"/>
          <w:i/>
          <w:iCs/>
          <w:highlight w:val="yellow"/>
          <w:lang w:val="es-VE"/>
        </w:rPr>
        <w:t>[</w:t>
      </w:r>
      <w:r w:rsidRPr="00186C78">
        <w:rPr>
          <w:rFonts w:ascii="Calibri" w:hAnsi="Calibri" w:eastAsia="Calibri" w:cs="Calibri"/>
          <w:i/>
          <w:iCs/>
          <w:highlight w:val="yellow"/>
          <w:lang w:val="es-VE"/>
        </w:rPr>
        <w:t>agregar nombre de la</w:t>
      </w:r>
      <w:r w:rsidRPr="00186C78">
        <w:rPr>
          <w:rFonts w:ascii="Calibri" w:hAnsi="Calibri" w:eastAsia="Calibri" w:cs="Calibri"/>
          <w:i/>
          <w:iCs/>
          <w:highlight w:val="yellow"/>
          <w:lang w:val="es-VE"/>
        </w:rPr>
        <w:t xml:space="preserve"> comunidad o ciudad]</w:t>
      </w:r>
      <w:r w:rsidRPr="00186C78">
        <w:rPr>
          <w:rFonts w:ascii="Calibri" w:hAnsi="Calibri" w:eastAsia="Calibri" w:cs="Calibri"/>
          <w:i/>
          <w:iCs/>
          <w:lang w:val="es-VE"/>
        </w:rPr>
        <w:t xml:space="preserve"> a "</w:t>
      </w:r>
      <w:r w:rsidRPr="00186C78" w:rsidR="00186C78">
        <w:rPr>
          <w:rFonts w:ascii="Calibri" w:hAnsi="Calibri" w:eastAsia="Calibri" w:cs="Calibri"/>
          <w:i/>
          <w:iCs/>
          <w:lang w:val="es-VE"/>
        </w:rPr>
        <w:t>Amar en grande</w:t>
      </w:r>
      <w:r w:rsidRPr="00186C78">
        <w:rPr>
          <w:rFonts w:ascii="Calibri" w:hAnsi="Calibri" w:eastAsia="Calibri" w:cs="Calibri"/>
          <w:i/>
          <w:iCs/>
          <w:lang w:val="es-VE"/>
        </w:rPr>
        <w:t>" y adoptar este mes de octubre</w:t>
      </w:r>
    </w:p>
    <w:p w:rsidR="00D14A3B" w:rsidP="00D14A3B" w:rsidRDefault="00D14A3B" w14:paraId="2DE4A9CD" w14:textId="0D91573F">
      <w:pPr>
        <w:spacing w:after="0" w:line="240" w:lineRule="auto"/>
        <w:jc w:val="center"/>
        <w:rPr>
          <w:rFonts w:ascii="Calibri" w:hAnsi="Calibri" w:eastAsia="Calibri" w:cs="Calibri"/>
          <w:b/>
          <w:bCs/>
          <w:sz w:val="28"/>
          <w:szCs w:val="28"/>
          <w:lang w:val="es-VE"/>
        </w:rPr>
      </w:pPr>
    </w:p>
    <w:p w:rsidR="00186C78" w:rsidP="00186C78" w:rsidRDefault="00186C78" w14:paraId="1BCCC8E2" w14:textId="1928C0DA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  <w:r>
        <w:rPr>
          <w:rFonts w:ascii="Calibri" w:hAnsi="Calibri" w:eastAsia="Calibri" w:cs="Calibri"/>
          <w:b/>
          <w:bCs/>
          <w:sz w:val="24"/>
          <w:szCs w:val="24"/>
          <w:lang w:val="es-VE"/>
        </w:rPr>
        <w:t>Septiembre XX, 2022 (</w:t>
      </w:r>
      <w:proofErr w:type="spellStart"/>
      <w:r>
        <w:rPr>
          <w:rFonts w:ascii="Calibri" w:hAnsi="Calibri" w:eastAsia="Calibri" w:cs="Calibri"/>
          <w:b/>
          <w:bCs/>
          <w:sz w:val="24"/>
          <w:szCs w:val="24"/>
          <w:lang w:val="es-VE"/>
        </w:rPr>
        <w:t>Kanab</w:t>
      </w:r>
      <w:proofErr w:type="spellEnd"/>
      <w:r>
        <w:rPr>
          <w:rFonts w:ascii="Calibri" w:hAnsi="Calibri" w:eastAsia="Calibri" w:cs="Calibri"/>
          <w:b/>
          <w:bCs/>
          <w:sz w:val="24"/>
          <w:szCs w:val="24"/>
          <w:lang w:val="es-VE"/>
        </w:rPr>
        <w:t>, Utah)-</w:t>
      </w:r>
      <w:r w:rsidRPr="00186C78">
        <w:rPr>
          <w:lang w:val="es-VE"/>
        </w:rPr>
        <w:t xml:space="preserve"> </w:t>
      </w:r>
      <w:r w:rsidRPr="00186C78">
        <w:rPr>
          <w:rFonts w:ascii="Calibri" w:hAnsi="Calibri" w:eastAsia="Calibri" w:cs="Calibri"/>
          <w:sz w:val="24"/>
          <w:szCs w:val="24"/>
          <w:lang w:val="es-VE"/>
        </w:rPr>
        <w:t xml:space="preserve">Desde </w:t>
      </w:r>
      <w:proofErr w:type="spellStart"/>
      <w:r w:rsidRPr="00186C78">
        <w:rPr>
          <w:rFonts w:ascii="Calibri" w:hAnsi="Calibri" w:eastAsia="Calibri" w:cs="Calibri"/>
          <w:sz w:val="24"/>
          <w:szCs w:val="24"/>
          <w:lang w:val="es-VE"/>
        </w:rPr>
        <w:t>huskies</w:t>
      </w:r>
      <w:proofErr w:type="spellEnd"/>
      <w:r w:rsidRPr="00186C78">
        <w:rPr>
          <w:rFonts w:ascii="Calibri" w:hAnsi="Calibri" w:eastAsia="Calibri" w:cs="Calibri"/>
          <w:sz w:val="24"/>
          <w:szCs w:val="24"/>
          <w:lang w:val="es-VE"/>
        </w:rPr>
        <w:t xml:space="preserve"> hasta pastores</w:t>
      </w:r>
      <w:r>
        <w:rPr>
          <w:rFonts w:ascii="Calibri" w:hAnsi="Calibri" w:eastAsia="Calibri" w:cs="Calibri"/>
          <w:sz w:val="24"/>
          <w:szCs w:val="24"/>
          <w:lang w:val="es-VE"/>
        </w:rPr>
        <w:t xml:space="preserve"> </w:t>
      </w:r>
      <w:proofErr w:type="spellStart"/>
      <w:r>
        <w:rPr>
          <w:rFonts w:ascii="Calibri" w:hAnsi="Calibri" w:eastAsia="Calibri" w:cs="Calibri"/>
          <w:sz w:val="24"/>
          <w:szCs w:val="24"/>
          <w:lang w:val="es-VE"/>
        </w:rPr>
        <w:t>pastores</w:t>
      </w:r>
      <w:proofErr w:type="spellEnd"/>
      <w:r>
        <w:rPr>
          <w:rFonts w:ascii="Calibri" w:hAnsi="Calibri" w:eastAsia="Calibri" w:cs="Calibri"/>
          <w:sz w:val="24"/>
          <w:szCs w:val="24"/>
          <w:lang w:val="es-VE"/>
        </w:rPr>
        <w:t xml:space="preserve"> alemanes</w:t>
      </w:r>
      <w:r w:rsidRPr="00186C78">
        <w:rPr>
          <w:rFonts w:ascii="Calibri" w:hAnsi="Calibri" w:eastAsia="Calibri" w:cs="Calibri"/>
          <w:sz w:val="24"/>
          <w:szCs w:val="24"/>
          <w:lang w:val="es-VE"/>
        </w:rPr>
        <w:t xml:space="preserve">, </w:t>
      </w:r>
      <w:proofErr w:type="spellStart"/>
      <w:r w:rsidRPr="00186C78">
        <w:rPr>
          <w:rFonts w:ascii="Calibri" w:hAnsi="Calibri" w:eastAsia="Calibri" w:cs="Calibri"/>
          <w:sz w:val="24"/>
          <w:szCs w:val="24"/>
          <w:lang w:val="es-VE"/>
        </w:rPr>
        <w:t>terriers</w:t>
      </w:r>
      <w:proofErr w:type="spellEnd"/>
      <w:r w:rsidRPr="00186C78">
        <w:rPr>
          <w:rFonts w:ascii="Calibri" w:hAnsi="Calibri" w:eastAsia="Calibri" w:cs="Calibri"/>
          <w:sz w:val="24"/>
          <w:szCs w:val="24"/>
          <w:lang w:val="es-VE"/>
        </w:rPr>
        <w:t xml:space="preserve"> y </w:t>
      </w:r>
      <w:r>
        <w:rPr>
          <w:rFonts w:ascii="Calibri" w:hAnsi="Calibri" w:eastAsia="Calibri" w:cs="Calibri"/>
          <w:sz w:val="24"/>
          <w:szCs w:val="24"/>
          <w:lang w:val="es-VE"/>
        </w:rPr>
        <w:t>mestizos</w:t>
      </w:r>
      <w:r w:rsidRPr="00186C78">
        <w:rPr>
          <w:rFonts w:ascii="Calibri" w:hAnsi="Calibri" w:eastAsia="Calibri" w:cs="Calibri"/>
          <w:sz w:val="24"/>
          <w:szCs w:val="24"/>
          <w:lang w:val="es-VE"/>
        </w:rPr>
        <w:t xml:space="preserve">, los </w:t>
      </w:r>
      <w:r>
        <w:rPr>
          <w:rFonts w:ascii="Calibri" w:hAnsi="Calibri" w:eastAsia="Calibri" w:cs="Calibri"/>
          <w:sz w:val="24"/>
          <w:szCs w:val="24"/>
          <w:lang w:val="es-VE"/>
        </w:rPr>
        <w:t>albergues</w:t>
      </w:r>
      <w:r w:rsidRPr="00186C78">
        <w:rPr>
          <w:rFonts w:ascii="Calibri" w:hAnsi="Calibri" w:eastAsia="Calibri" w:cs="Calibri"/>
          <w:sz w:val="24"/>
          <w:szCs w:val="24"/>
          <w:lang w:val="es-VE"/>
        </w:rPr>
        <w:t xml:space="preserve"> de animales y los grupos de rescate en todo el país están actualmente </w:t>
      </w:r>
      <w:r>
        <w:rPr>
          <w:rFonts w:ascii="Calibri" w:hAnsi="Calibri" w:eastAsia="Calibri" w:cs="Calibri"/>
          <w:sz w:val="24"/>
          <w:szCs w:val="24"/>
          <w:lang w:val="es-VE"/>
        </w:rPr>
        <w:t xml:space="preserve">saturados </w:t>
      </w:r>
      <w:r w:rsidRPr="00186C78">
        <w:rPr>
          <w:rFonts w:ascii="Calibri" w:hAnsi="Calibri" w:eastAsia="Calibri" w:cs="Calibri"/>
          <w:sz w:val="24"/>
          <w:szCs w:val="24"/>
          <w:lang w:val="es-VE"/>
        </w:rPr>
        <w:t>con perros de más de 40 libras. Cada uno de estos perros está esperando una segunda oportunidad para una nueva vida.</w:t>
      </w:r>
    </w:p>
    <w:p w:rsidR="00186C78" w:rsidP="00186C78" w:rsidRDefault="00186C78" w14:paraId="4B7B33E0" w14:textId="5081F98E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</w:p>
    <w:p w:rsidRPr="00186C78" w:rsidR="00186C78" w:rsidP="00186C78" w:rsidRDefault="00186C78" w14:paraId="254FACFB" w14:textId="68B1F40F">
      <w:pPr>
        <w:spacing w:after="0" w:line="240" w:lineRule="auto"/>
        <w:rPr>
          <w:rFonts w:ascii="Calibri" w:hAnsi="Calibri" w:eastAsia="Calibri" w:cs="Calibri"/>
          <w:color w:val="FF0000"/>
          <w:sz w:val="24"/>
          <w:szCs w:val="24"/>
          <w:lang w:val="es-VE"/>
        </w:rPr>
      </w:pPr>
      <w:r w:rsidRPr="00186C78">
        <w:rPr>
          <w:rFonts w:ascii="Calibri" w:hAnsi="Calibri" w:eastAsia="Calibri" w:cs="Calibri"/>
          <w:sz w:val="24"/>
          <w:szCs w:val="24"/>
          <w:lang w:val="es-VE"/>
        </w:rPr>
        <w:t xml:space="preserve">A partir del 1 de octubre, </w:t>
      </w:r>
      <w:r w:rsidRPr="00186C78">
        <w:rPr>
          <w:rFonts w:ascii="Calibri" w:hAnsi="Calibri" w:eastAsia="Calibri" w:cs="Calibri"/>
          <w:color w:val="FF0000"/>
          <w:sz w:val="24"/>
          <w:szCs w:val="24"/>
          <w:lang w:val="es-VE"/>
        </w:rPr>
        <w:t>agreg</w:t>
      </w:r>
      <w:r>
        <w:rPr>
          <w:rFonts w:ascii="Calibri" w:hAnsi="Calibri" w:eastAsia="Calibri" w:cs="Calibri"/>
          <w:color w:val="FF0000"/>
          <w:sz w:val="24"/>
          <w:szCs w:val="24"/>
          <w:lang w:val="es-VE"/>
        </w:rPr>
        <w:t xml:space="preserve">a </w:t>
      </w:r>
      <w:r w:rsidRPr="00186C78">
        <w:rPr>
          <w:rFonts w:ascii="Calibri" w:hAnsi="Calibri" w:eastAsia="Calibri" w:cs="Calibri"/>
          <w:color w:val="FF0000"/>
          <w:sz w:val="24"/>
          <w:szCs w:val="24"/>
          <w:lang w:val="es-VE"/>
        </w:rPr>
        <w:t>la promoción de su organización más cualquier objetivo de adopción si tiene uno para apoyar la campaña.</w:t>
      </w:r>
    </w:p>
    <w:p w:rsidRPr="00186C78" w:rsidR="00186C78" w:rsidP="00D14A3B" w:rsidRDefault="00186C78" w14:paraId="003F0AE3" w14:textId="77777777">
      <w:pPr>
        <w:spacing w:after="0" w:line="240" w:lineRule="auto"/>
        <w:jc w:val="center"/>
        <w:rPr>
          <w:rFonts w:ascii="Calibri" w:hAnsi="Calibri" w:eastAsia="Calibri" w:cs="Calibri"/>
          <w:b/>
          <w:bCs/>
          <w:sz w:val="24"/>
          <w:szCs w:val="24"/>
          <w:lang w:val="es-VE"/>
        </w:rPr>
      </w:pPr>
    </w:p>
    <w:p w:rsidR="00D14A3B" w:rsidP="00D14A3B" w:rsidRDefault="00186C78" w14:paraId="21D6169A" w14:textId="47CA30CB">
      <w:pPr>
        <w:spacing w:after="0"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</w:pPr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Para ayudar a estos perros a encontrar un hogar, </w:t>
      </w:r>
      <w:r w:rsidRPr="00186C78">
        <w:rPr>
          <w:rFonts w:ascii="Calibri" w:hAnsi="Calibri" w:eastAsia="Calibri" w:cs="Calibri"/>
          <w:color w:val="FF0000"/>
          <w:sz w:val="24"/>
          <w:szCs w:val="24"/>
          <w:lang w:val="es-VE"/>
        </w:rPr>
        <w:t>[</w:t>
      </w:r>
      <w:r w:rsidRPr="00186C78">
        <w:rPr>
          <w:rFonts w:ascii="Calibri" w:hAnsi="Calibri" w:eastAsia="Calibri" w:cs="Calibri"/>
          <w:color w:val="FF0000"/>
          <w:sz w:val="24"/>
          <w:szCs w:val="24"/>
          <w:lang w:val="es-VE"/>
        </w:rPr>
        <w:t>Agrega tu organización</w:t>
      </w:r>
      <w:r w:rsidRPr="00186C78">
        <w:rPr>
          <w:rFonts w:ascii="Calibri" w:hAnsi="Calibri" w:eastAsia="Calibri" w:cs="Calibri"/>
          <w:color w:val="FF0000"/>
          <w:sz w:val="24"/>
          <w:szCs w:val="24"/>
          <w:lang w:val="es-VE"/>
        </w:rPr>
        <w:t xml:space="preserve">] </w:t>
      </w:r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se está asociando con </w:t>
      </w:r>
      <w:hyperlink w:history="1" r:id="rId7">
        <w:proofErr w:type="spellStart"/>
        <w:r w:rsidRPr="00186C78">
          <w:rPr>
            <w:rStyle w:val="Hyperlink"/>
            <w:rFonts w:ascii="Calibri" w:hAnsi="Calibri" w:eastAsia="Calibri" w:cs="Calibri"/>
            <w:sz w:val="24"/>
            <w:szCs w:val="24"/>
            <w:lang w:val="es-VE"/>
          </w:rPr>
          <w:t>Best</w:t>
        </w:r>
        <w:proofErr w:type="spellEnd"/>
        <w:r w:rsidRPr="00186C78">
          <w:rPr>
            <w:rStyle w:val="Hyperlink"/>
            <w:rFonts w:ascii="Calibri" w:hAnsi="Calibri" w:eastAsia="Calibri" w:cs="Calibri"/>
            <w:sz w:val="24"/>
            <w:szCs w:val="24"/>
            <w:lang w:val="es-VE"/>
          </w:rPr>
          <w:t xml:space="preserve"> Friends Animal </w:t>
        </w:r>
        <w:proofErr w:type="spellStart"/>
        <w:r w:rsidRPr="00186C78">
          <w:rPr>
            <w:rStyle w:val="Hyperlink"/>
            <w:rFonts w:ascii="Calibri" w:hAnsi="Calibri" w:eastAsia="Calibri" w:cs="Calibri"/>
            <w:sz w:val="24"/>
            <w:szCs w:val="24"/>
            <w:lang w:val="es-VE"/>
          </w:rPr>
          <w:t>Society</w:t>
        </w:r>
        <w:proofErr w:type="spellEnd"/>
      </w:hyperlink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 para la campaña de adopción de perros grandes "</w:t>
      </w:r>
      <w:r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>Amar en grande</w:t>
      </w:r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>" durante todo el mes de octubre.</w:t>
      </w:r>
    </w:p>
    <w:p w:rsidR="00186C78" w:rsidP="00D14A3B" w:rsidRDefault="00186C78" w14:paraId="32BEB6DC" w14:textId="3C774AFA">
      <w:pPr>
        <w:spacing w:after="0"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</w:pPr>
    </w:p>
    <w:p w:rsidR="00186C78" w:rsidP="00186C78" w:rsidRDefault="00186C78" w14:paraId="4784356E" w14:textId="00779535">
      <w:pPr>
        <w:spacing w:after="0"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</w:pPr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>“Nuestro objetivo es sa</w:t>
      </w:r>
      <w:r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lvar </w:t>
      </w:r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>más perros grandes de los</w:t>
      </w:r>
      <w:r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 albergues</w:t>
      </w:r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 y llevarlos a los hogares este octubre”, dijo Julie </w:t>
      </w:r>
      <w:proofErr w:type="spellStart"/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>Castle</w:t>
      </w:r>
      <w:proofErr w:type="spellEnd"/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, directora ejecutiva de </w:t>
      </w:r>
      <w:proofErr w:type="spellStart"/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>Best</w:t>
      </w:r>
      <w:proofErr w:type="spellEnd"/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 Friends Animal </w:t>
      </w:r>
      <w:proofErr w:type="spellStart"/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>Society</w:t>
      </w:r>
      <w:proofErr w:type="spellEnd"/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. “En este momento, hay una crisis </w:t>
      </w:r>
      <w:r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en los albergues de </w:t>
      </w:r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todo el país, </w:t>
      </w:r>
      <w:r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muchos están a </w:t>
      </w:r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>su capacidad máxima</w:t>
      </w:r>
      <w:r w:rsidR="00481B6B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 xml:space="preserve">. </w:t>
      </w:r>
      <w:r w:rsidRPr="00186C78"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  <w:t>No es poca cosa adoptar un perro grande. Y al adoptar uno, estás abriendo espacio para otro perro grande”.</w:t>
      </w:r>
    </w:p>
    <w:p w:rsidRPr="00481B6B" w:rsidR="00481B6B" w:rsidP="00481B6B" w:rsidRDefault="00481B6B" w14:paraId="2EF2C9AD" w14:textId="77777777">
      <w:pPr>
        <w:spacing w:after="0"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s-VE"/>
        </w:rPr>
      </w:pPr>
    </w:p>
    <w:p w:rsidR="00481B6B" w:rsidP="00481B6B" w:rsidRDefault="00481B6B" w14:paraId="0B1F4D94" w14:textId="2B6E6890">
      <w:pPr>
        <w:spacing w:after="0" w:line="240" w:lineRule="auto"/>
        <w:rPr>
          <w:rFonts w:ascii="Calibri" w:hAnsi="Calibri" w:eastAsia="Calibri" w:cs="Calibri"/>
          <w:color w:val="FF0000"/>
          <w:sz w:val="24"/>
          <w:szCs w:val="24"/>
          <w:lang w:val="es-VE"/>
        </w:rPr>
      </w:pPr>
      <w:r>
        <w:rPr>
          <w:rFonts w:ascii="Calibri" w:hAnsi="Calibri" w:eastAsia="Calibri" w:cs="Calibri"/>
          <w:color w:val="FF0000"/>
          <w:sz w:val="24"/>
          <w:szCs w:val="24"/>
          <w:lang w:val="es-VE"/>
        </w:rPr>
        <w:t xml:space="preserve">Agrega </w:t>
      </w:r>
      <w:r w:rsidRPr="00481B6B">
        <w:rPr>
          <w:rFonts w:ascii="Calibri" w:hAnsi="Calibri" w:eastAsia="Calibri" w:cs="Calibri"/>
          <w:color w:val="FF0000"/>
          <w:sz w:val="24"/>
          <w:szCs w:val="24"/>
          <w:lang w:val="es-VE"/>
        </w:rPr>
        <w:t xml:space="preserve">una </w:t>
      </w:r>
      <w:r>
        <w:rPr>
          <w:rFonts w:ascii="Calibri" w:hAnsi="Calibri" w:eastAsia="Calibri" w:cs="Calibri"/>
          <w:color w:val="FF0000"/>
          <w:sz w:val="24"/>
          <w:szCs w:val="24"/>
          <w:lang w:val="es-VE"/>
        </w:rPr>
        <w:t>frase</w:t>
      </w:r>
      <w:r w:rsidRPr="00481B6B">
        <w:rPr>
          <w:rFonts w:ascii="Calibri" w:hAnsi="Calibri" w:eastAsia="Calibri" w:cs="Calibri"/>
          <w:color w:val="FF0000"/>
          <w:sz w:val="24"/>
          <w:szCs w:val="24"/>
          <w:lang w:val="es-VE"/>
        </w:rPr>
        <w:t xml:space="preserve"> del portavoz de</w:t>
      </w:r>
      <w:r>
        <w:rPr>
          <w:rFonts w:ascii="Calibri" w:hAnsi="Calibri" w:eastAsia="Calibri" w:cs="Calibri"/>
          <w:color w:val="FF0000"/>
          <w:sz w:val="24"/>
          <w:szCs w:val="24"/>
          <w:lang w:val="es-VE"/>
        </w:rPr>
        <w:t>l tu albergue</w:t>
      </w:r>
      <w:r w:rsidRPr="00481B6B">
        <w:rPr>
          <w:rFonts w:ascii="Calibri" w:hAnsi="Calibri" w:eastAsia="Calibri" w:cs="Calibri"/>
          <w:color w:val="FF0000"/>
          <w:sz w:val="24"/>
          <w:szCs w:val="24"/>
          <w:lang w:val="es-VE"/>
        </w:rPr>
        <w:t>/</w:t>
      </w:r>
      <w:r>
        <w:rPr>
          <w:rFonts w:ascii="Calibri" w:hAnsi="Calibri" w:eastAsia="Calibri" w:cs="Calibri"/>
          <w:color w:val="FF0000"/>
          <w:sz w:val="24"/>
          <w:szCs w:val="24"/>
          <w:lang w:val="es-VE"/>
        </w:rPr>
        <w:t>rescate</w:t>
      </w:r>
    </w:p>
    <w:p w:rsidR="00481B6B" w:rsidP="00481B6B" w:rsidRDefault="00481B6B" w14:paraId="45AE345A" w14:textId="471B4AF2">
      <w:pPr>
        <w:spacing w:after="0" w:line="240" w:lineRule="auto"/>
        <w:rPr>
          <w:rFonts w:ascii="Calibri" w:hAnsi="Calibri" w:eastAsia="Calibri" w:cs="Calibri"/>
          <w:color w:val="FF0000"/>
          <w:sz w:val="24"/>
          <w:szCs w:val="24"/>
          <w:lang w:val="es-VE"/>
        </w:rPr>
      </w:pPr>
    </w:p>
    <w:p w:rsidR="00481B6B" w:rsidP="00481B6B" w:rsidRDefault="00481B6B" w14:paraId="7D16EF1E" w14:textId="26CF5187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  <w:r w:rsidRPr="00481B6B">
        <w:rPr>
          <w:rFonts w:ascii="Calibri" w:hAnsi="Calibri" w:eastAsia="Calibri" w:cs="Calibri"/>
          <w:sz w:val="24"/>
          <w:szCs w:val="24"/>
          <w:lang w:val="es-VE"/>
        </w:rPr>
        <w:t xml:space="preserve">En junio, </w:t>
      </w:r>
      <w:proofErr w:type="spellStart"/>
      <w:r w:rsidRPr="00481B6B">
        <w:rPr>
          <w:rFonts w:ascii="Calibri" w:hAnsi="Calibri" w:eastAsia="Calibri" w:cs="Calibri"/>
          <w:sz w:val="24"/>
          <w:szCs w:val="24"/>
          <w:lang w:val="es-VE"/>
        </w:rPr>
        <w:t>Best</w:t>
      </w:r>
      <w:proofErr w:type="spellEnd"/>
      <w:r w:rsidRPr="00481B6B">
        <w:rPr>
          <w:rFonts w:ascii="Calibri" w:hAnsi="Calibri" w:eastAsia="Calibri" w:cs="Calibri"/>
          <w:sz w:val="24"/>
          <w:szCs w:val="24"/>
          <w:lang w:val="es-VE"/>
        </w:rPr>
        <w:t xml:space="preserve"> Friends Animal </w:t>
      </w:r>
      <w:proofErr w:type="spellStart"/>
      <w:r w:rsidRPr="00481B6B">
        <w:rPr>
          <w:rFonts w:ascii="Calibri" w:hAnsi="Calibri" w:eastAsia="Calibri" w:cs="Calibri"/>
          <w:sz w:val="24"/>
          <w:szCs w:val="24"/>
          <w:lang w:val="es-VE"/>
        </w:rPr>
        <w:t>Society</w:t>
      </w:r>
      <w:proofErr w:type="spellEnd"/>
      <w:r w:rsidRPr="00481B6B">
        <w:rPr>
          <w:rFonts w:ascii="Calibri" w:hAnsi="Calibri" w:eastAsia="Calibri" w:cs="Calibri"/>
          <w:sz w:val="24"/>
          <w:szCs w:val="24"/>
          <w:lang w:val="es-VE"/>
        </w:rPr>
        <w:t xml:space="preserve"> publicó sus datos anuales que muestran que, por primera vez en cinco años, los sistemas de </w:t>
      </w:r>
      <w:r>
        <w:rPr>
          <w:rFonts w:ascii="Calibri" w:hAnsi="Calibri" w:eastAsia="Calibri" w:cs="Calibri"/>
          <w:sz w:val="24"/>
          <w:szCs w:val="24"/>
          <w:lang w:val="es-VE"/>
        </w:rPr>
        <w:t>albergues</w:t>
      </w:r>
      <w:r w:rsidRPr="00481B6B">
        <w:rPr>
          <w:rFonts w:ascii="Calibri" w:hAnsi="Calibri" w:eastAsia="Calibri" w:cs="Calibri"/>
          <w:sz w:val="24"/>
          <w:szCs w:val="24"/>
          <w:lang w:val="es-VE"/>
        </w:rPr>
        <w:t xml:space="preserve"> </w:t>
      </w:r>
      <w:r>
        <w:rPr>
          <w:rFonts w:ascii="Calibri" w:hAnsi="Calibri" w:eastAsia="Calibri" w:cs="Calibri"/>
          <w:sz w:val="24"/>
          <w:szCs w:val="24"/>
          <w:lang w:val="es-VE"/>
        </w:rPr>
        <w:t xml:space="preserve">en los </w:t>
      </w:r>
      <w:r w:rsidRPr="00481B6B">
        <w:rPr>
          <w:rFonts w:ascii="Calibri" w:hAnsi="Calibri" w:eastAsia="Calibri" w:cs="Calibri"/>
          <w:sz w:val="24"/>
          <w:szCs w:val="24"/>
          <w:lang w:val="es-VE"/>
        </w:rPr>
        <w:t>E</w:t>
      </w:r>
      <w:r>
        <w:rPr>
          <w:rFonts w:ascii="Calibri" w:hAnsi="Calibri" w:eastAsia="Calibri" w:cs="Calibri"/>
          <w:sz w:val="24"/>
          <w:szCs w:val="24"/>
          <w:lang w:val="es-VE"/>
        </w:rPr>
        <w:t xml:space="preserve">stados Unidos </w:t>
      </w:r>
      <w:r w:rsidRPr="00481B6B">
        <w:rPr>
          <w:rFonts w:ascii="Calibri" w:hAnsi="Calibri" w:eastAsia="Calibri" w:cs="Calibri"/>
          <w:sz w:val="24"/>
          <w:szCs w:val="24"/>
          <w:lang w:val="es-VE"/>
        </w:rPr>
        <w:t xml:space="preserve">vieron un retroceso en el salvamento de vidas. En 2021, la cantidad de perros y gatos que no lograron salir vivos de los </w:t>
      </w:r>
      <w:r>
        <w:rPr>
          <w:rFonts w:ascii="Calibri" w:hAnsi="Calibri" w:eastAsia="Calibri" w:cs="Calibri"/>
          <w:sz w:val="24"/>
          <w:szCs w:val="24"/>
          <w:lang w:val="es-VE"/>
        </w:rPr>
        <w:lastRenderedPageBreak/>
        <w:t>albergues en los Estados Unidos</w:t>
      </w:r>
      <w:r w:rsidRPr="00481B6B">
        <w:rPr>
          <w:rFonts w:ascii="Calibri" w:hAnsi="Calibri" w:eastAsia="Calibri" w:cs="Calibri"/>
          <w:sz w:val="24"/>
          <w:szCs w:val="24"/>
          <w:lang w:val="es-VE"/>
        </w:rPr>
        <w:t xml:space="preserve"> aumentó de 347</w:t>
      </w:r>
      <w:r>
        <w:rPr>
          <w:rFonts w:ascii="Calibri" w:hAnsi="Calibri" w:eastAsia="Calibri" w:cs="Calibri"/>
          <w:sz w:val="24"/>
          <w:szCs w:val="24"/>
          <w:lang w:val="es-VE"/>
        </w:rPr>
        <w:t>,</w:t>
      </w:r>
      <w:r w:rsidRPr="00481B6B">
        <w:rPr>
          <w:rFonts w:ascii="Calibri" w:hAnsi="Calibri" w:eastAsia="Calibri" w:cs="Calibri"/>
          <w:sz w:val="24"/>
          <w:szCs w:val="24"/>
          <w:lang w:val="es-VE"/>
        </w:rPr>
        <w:t>000 a 355</w:t>
      </w:r>
      <w:r>
        <w:rPr>
          <w:rFonts w:ascii="Calibri" w:hAnsi="Calibri" w:eastAsia="Calibri" w:cs="Calibri"/>
          <w:sz w:val="24"/>
          <w:szCs w:val="24"/>
          <w:lang w:val="es-VE"/>
        </w:rPr>
        <w:t>,</w:t>
      </w:r>
      <w:r w:rsidRPr="00481B6B">
        <w:rPr>
          <w:rFonts w:ascii="Calibri" w:hAnsi="Calibri" w:eastAsia="Calibri" w:cs="Calibri"/>
          <w:sz w:val="24"/>
          <w:szCs w:val="24"/>
          <w:lang w:val="es-VE"/>
        </w:rPr>
        <w:t xml:space="preserve">000 y las tasas de adopción no pudieron seguir el ritmo de la cantidad de perros que se llevaron a los </w:t>
      </w:r>
      <w:r>
        <w:rPr>
          <w:rFonts w:ascii="Calibri" w:hAnsi="Calibri" w:eastAsia="Calibri" w:cs="Calibri"/>
          <w:sz w:val="24"/>
          <w:szCs w:val="24"/>
          <w:lang w:val="es-VE"/>
        </w:rPr>
        <w:t>albergues.</w:t>
      </w:r>
    </w:p>
    <w:p w:rsidR="00481B6B" w:rsidP="00481B6B" w:rsidRDefault="00481B6B" w14:paraId="7A777118" w14:textId="533AA9BE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</w:p>
    <w:p w:rsidR="00481B6B" w:rsidP="00481B6B" w:rsidRDefault="00481B6B" w14:paraId="0C8EB9F7" w14:textId="28757CF8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  <w:r w:rsidRPr="00481B6B">
        <w:rPr>
          <w:rFonts w:ascii="Calibri" w:hAnsi="Calibri" w:eastAsia="Calibri" w:cs="Calibri"/>
          <w:sz w:val="24"/>
          <w:szCs w:val="24"/>
          <w:lang w:val="es-VE"/>
        </w:rPr>
        <w:t>La campaña de adopción "</w:t>
      </w:r>
      <w:r>
        <w:rPr>
          <w:rFonts w:ascii="Calibri" w:hAnsi="Calibri" w:eastAsia="Calibri" w:cs="Calibri"/>
          <w:sz w:val="24"/>
          <w:szCs w:val="24"/>
          <w:lang w:val="es-VE"/>
        </w:rPr>
        <w:t>Amar en grande</w:t>
      </w:r>
      <w:r w:rsidRPr="00481B6B">
        <w:rPr>
          <w:rFonts w:ascii="Calibri" w:hAnsi="Calibri" w:eastAsia="Calibri" w:cs="Calibri"/>
          <w:sz w:val="24"/>
          <w:szCs w:val="24"/>
          <w:lang w:val="es-VE"/>
        </w:rPr>
        <w:t>" es una oportunidad para educar a</w:t>
      </w:r>
      <w:r>
        <w:rPr>
          <w:rFonts w:ascii="Calibri" w:hAnsi="Calibri" w:eastAsia="Calibri" w:cs="Calibri"/>
          <w:sz w:val="24"/>
          <w:szCs w:val="24"/>
          <w:lang w:val="es-VE"/>
        </w:rPr>
        <w:t xml:space="preserve"> las comunidades</w:t>
      </w:r>
      <w:r w:rsidRPr="00481B6B">
        <w:rPr>
          <w:rFonts w:ascii="Calibri" w:hAnsi="Calibri" w:eastAsia="Calibri" w:cs="Calibri"/>
          <w:sz w:val="24"/>
          <w:szCs w:val="24"/>
          <w:lang w:val="es-VE"/>
        </w:rPr>
        <w:t xml:space="preserve"> que los perros grandes pueden ser parte de cualquier hogar, sin importar el tamaño.</w:t>
      </w:r>
    </w:p>
    <w:p w:rsidR="00481B6B" w:rsidP="00481B6B" w:rsidRDefault="00481B6B" w14:paraId="3E4801D9" w14:textId="43FA5D39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</w:p>
    <w:p w:rsidR="00481B6B" w:rsidP="00481B6B" w:rsidRDefault="00B00F25" w14:paraId="76D73051" w14:textId="25A702D2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  <w:r w:rsidRPr="00B00F25">
        <w:rPr>
          <w:rFonts w:ascii="Calibri" w:hAnsi="Calibri" w:eastAsia="Calibri" w:cs="Calibri"/>
          <w:sz w:val="24"/>
          <w:szCs w:val="24"/>
          <w:lang w:val="es-VE"/>
        </w:rPr>
        <w:t xml:space="preserve">“Hay tantos mitos sobre los perros grandes que debemos desmentir”, dijo </w:t>
      </w:r>
      <w:proofErr w:type="spellStart"/>
      <w:r w:rsidRPr="00B00F25">
        <w:rPr>
          <w:rFonts w:ascii="Calibri" w:hAnsi="Calibri" w:eastAsia="Calibri" w:cs="Calibri"/>
          <w:sz w:val="24"/>
          <w:szCs w:val="24"/>
          <w:lang w:val="es-VE"/>
        </w:rPr>
        <w:t>Castle</w:t>
      </w:r>
      <w:proofErr w:type="spellEnd"/>
      <w:r w:rsidRPr="00B00F25">
        <w:rPr>
          <w:rFonts w:ascii="Calibri" w:hAnsi="Calibri" w:eastAsia="Calibri" w:cs="Calibri"/>
          <w:sz w:val="24"/>
          <w:szCs w:val="24"/>
          <w:lang w:val="es-VE"/>
        </w:rPr>
        <w:t>. “Las mascotas son individuos con sus propias necesidades únicas, y estamos emocionados de dedicar un mes entero a mostrar que los perros grandes tienen un gran corazón y pueden ser la mascota perfecta”.</w:t>
      </w:r>
    </w:p>
    <w:p w:rsidR="00B00F25" w:rsidP="00481B6B" w:rsidRDefault="00B00F25" w14:paraId="1323E9F7" w14:textId="63D35AA1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</w:p>
    <w:p w:rsidR="00B00F25" w:rsidP="00481B6B" w:rsidRDefault="00B00F25" w14:paraId="3E48D1A4" w14:textId="649FC559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  <w:r w:rsidRPr="5DB9E846" w:rsidR="00B00F25">
        <w:rPr>
          <w:rFonts w:ascii="Calibri" w:hAnsi="Calibri" w:eastAsia="Calibri" w:cs="Calibri"/>
          <w:sz w:val="24"/>
          <w:szCs w:val="24"/>
          <w:lang w:val="es-VE"/>
        </w:rPr>
        <w:t xml:space="preserve">La campaña tiene como objetivo </w:t>
      </w:r>
      <w:r w:rsidRPr="5DB9E846" w:rsidR="00B00F25">
        <w:rPr>
          <w:rFonts w:ascii="Calibri" w:hAnsi="Calibri" w:eastAsia="Calibri" w:cs="Calibri"/>
          <w:sz w:val="24"/>
          <w:szCs w:val="24"/>
          <w:lang w:val="es-VE"/>
        </w:rPr>
        <w:t>educar al público sobre por qué los perros grandes pueden ser excelentes mascotas de compañía</w:t>
      </w:r>
      <w:r w:rsidRPr="5DB9E846" w:rsidR="00B00F25">
        <w:rPr>
          <w:rFonts w:ascii="Calibri" w:hAnsi="Calibri" w:eastAsia="Calibri" w:cs="Calibri"/>
          <w:sz w:val="24"/>
          <w:szCs w:val="24"/>
          <w:lang w:val="es-VE"/>
        </w:rPr>
        <w:t xml:space="preserve">, </w:t>
      </w:r>
      <w:r w:rsidRPr="5DB9E846" w:rsidR="00B00F25">
        <w:rPr>
          <w:rFonts w:ascii="Calibri" w:hAnsi="Calibri" w:eastAsia="Calibri" w:cs="Calibri"/>
          <w:sz w:val="24"/>
          <w:szCs w:val="24"/>
          <w:lang w:val="es-VE"/>
        </w:rPr>
        <w:t>esto</w:t>
      </w:r>
      <w:r w:rsidRPr="5DB9E846" w:rsidR="00B00F25">
        <w:rPr>
          <w:rFonts w:ascii="Calibri" w:hAnsi="Calibri" w:eastAsia="Calibri" w:cs="Calibri"/>
          <w:sz w:val="24"/>
          <w:szCs w:val="24"/>
          <w:lang w:val="es-VE"/>
        </w:rPr>
        <w:t xml:space="preserve"> incluy</w:t>
      </w:r>
      <w:r w:rsidRPr="5DB9E846" w:rsidR="00B00F25">
        <w:rPr>
          <w:rFonts w:ascii="Calibri" w:hAnsi="Calibri" w:eastAsia="Calibri" w:cs="Calibri"/>
          <w:sz w:val="24"/>
          <w:szCs w:val="24"/>
          <w:lang w:val="es-VE"/>
        </w:rPr>
        <w:t>e</w:t>
      </w:r>
      <w:r w:rsidRPr="5DB9E846" w:rsidR="00B00F25">
        <w:rPr>
          <w:rFonts w:ascii="Calibri" w:hAnsi="Calibri" w:eastAsia="Calibri" w:cs="Calibri"/>
          <w:sz w:val="24"/>
          <w:szCs w:val="24"/>
          <w:lang w:val="es-VE"/>
        </w:rPr>
        <w:t>:</w:t>
      </w:r>
    </w:p>
    <w:p w:rsidR="00B00F25" w:rsidP="00481B6B" w:rsidRDefault="00B00F25" w14:paraId="75C5369D" w14:textId="10140979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</w:p>
    <w:p w:rsidR="00B00F25" w:rsidP="00B00F25" w:rsidRDefault="00B00F25" w14:paraId="0103D5D3" w14:textId="05EF4C56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  <w:r w:rsidRPr="00B00F25">
        <w:rPr>
          <w:rFonts w:ascii="Calibri" w:hAnsi="Calibri" w:eastAsia="Calibri" w:cs="Calibri"/>
          <w:sz w:val="24"/>
          <w:szCs w:val="24"/>
          <w:lang w:val="es-VE"/>
        </w:rPr>
        <w:t>• Los perros grandes pueden ser excelentes mascotas para vivir en un apartamento</w:t>
      </w:r>
    </w:p>
    <w:p w:rsidRPr="00B00F25" w:rsidR="00B00F25" w:rsidP="00B00F25" w:rsidRDefault="00B00F25" w14:paraId="48503D22" w14:textId="77777777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</w:p>
    <w:p w:rsidRPr="00B00F25" w:rsidR="00B00F25" w:rsidP="00B00F25" w:rsidRDefault="00B00F25" w14:paraId="21C1B626" w14:textId="52C968B6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  <w:r w:rsidRPr="5DB9E846" w:rsidR="00B00F25">
        <w:rPr>
          <w:rFonts w:ascii="Calibri" w:hAnsi="Calibri" w:eastAsia="Calibri" w:cs="Calibri"/>
          <w:sz w:val="24"/>
          <w:szCs w:val="24"/>
          <w:lang w:val="es-VE"/>
        </w:rPr>
        <w:t>• Tienden a ladrar menos que sus contrapartes más pequeñas</w:t>
      </w:r>
    </w:p>
    <w:p w:rsidRPr="00B00F25" w:rsidR="00B00F25" w:rsidP="00B00F25" w:rsidRDefault="00B00F25" w14:paraId="7A8AAF34" w14:textId="77777777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</w:p>
    <w:p w:rsidR="00B00F25" w:rsidP="00B00F25" w:rsidRDefault="00B00F25" w14:paraId="6BBC2512" w14:textId="5F517522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  <w:r w:rsidRPr="00B00F25">
        <w:rPr>
          <w:rFonts w:ascii="Calibri" w:hAnsi="Calibri" w:eastAsia="Calibri" w:cs="Calibri"/>
          <w:sz w:val="24"/>
          <w:szCs w:val="24"/>
          <w:lang w:val="es-VE"/>
        </w:rPr>
        <w:t>• Algunos perros grandes son simplemente perros falderos de gran tamaño que pueden dar el doble de mimos</w:t>
      </w:r>
    </w:p>
    <w:p w:rsidR="00B00F25" w:rsidP="00B00F25" w:rsidRDefault="00B00F25" w14:paraId="53076F98" w14:textId="6664B9D3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</w:p>
    <w:p w:rsidRPr="00481B6B" w:rsidR="00B00F25" w:rsidP="00B00F25" w:rsidRDefault="00B00F25" w14:paraId="4139AEFD" w14:textId="6B5427E4">
      <w:pPr>
        <w:spacing w:after="0" w:line="240" w:lineRule="auto"/>
        <w:rPr>
          <w:rFonts w:ascii="Calibri" w:hAnsi="Calibri" w:eastAsia="Calibri" w:cs="Calibri"/>
          <w:sz w:val="24"/>
          <w:szCs w:val="24"/>
          <w:lang w:val="es-VE"/>
        </w:rPr>
      </w:pPr>
      <w:r w:rsidRPr="00B00F25">
        <w:rPr>
          <w:rFonts w:ascii="Calibri" w:hAnsi="Calibri" w:eastAsia="Calibri" w:cs="Calibri"/>
          <w:sz w:val="24"/>
          <w:szCs w:val="24"/>
          <w:lang w:val="es-VE"/>
        </w:rPr>
        <w:t xml:space="preserve">Aquellos que no pueden comprometerse con la adopción aún pueden tener un impacto que salve la vida de los perros grandes al abrir temporalmente </w:t>
      </w:r>
      <w:r>
        <w:rPr>
          <w:rFonts w:ascii="Calibri" w:hAnsi="Calibri" w:eastAsia="Calibri" w:cs="Calibri"/>
          <w:sz w:val="24"/>
          <w:szCs w:val="24"/>
          <w:lang w:val="es-VE"/>
        </w:rPr>
        <w:t>t</w:t>
      </w:r>
      <w:r w:rsidRPr="00B00F25">
        <w:rPr>
          <w:rFonts w:ascii="Calibri" w:hAnsi="Calibri" w:eastAsia="Calibri" w:cs="Calibri"/>
          <w:sz w:val="24"/>
          <w:szCs w:val="24"/>
          <w:lang w:val="es-VE"/>
        </w:rPr>
        <w:t xml:space="preserve">u hogar a un perro adoptivo a través de </w:t>
      </w:r>
      <w:r>
        <w:rPr>
          <w:rFonts w:ascii="Calibri" w:hAnsi="Calibri" w:eastAsia="Calibri" w:cs="Calibri"/>
          <w:sz w:val="24"/>
          <w:szCs w:val="24"/>
          <w:lang w:val="es-VE"/>
        </w:rPr>
        <w:t xml:space="preserve">tu albergue </w:t>
      </w:r>
      <w:r w:rsidRPr="00B00F25">
        <w:rPr>
          <w:rFonts w:ascii="Calibri" w:hAnsi="Calibri" w:eastAsia="Calibri" w:cs="Calibri"/>
          <w:sz w:val="24"/>
          <w:szCs w:val="24"/>
          <w:lang w:val="es-VE"/>
        </w:rPr>
        <w:t xml:space="preserve">o rescate local. Los alimentos, los suministros y el tratamiento médico generalmente se proporcionan de forma gratuita a los hogares </w:t>
      </w:r>
      <w:r>
        <w:rPr>
          <w:rFonts w:ascii="Calibri" w:hAnsi="Calibri" w:eastAsia="Calibri" w:cs="Calibri"/>
          <w:sz w:val="24"/>
          <w:szCs w:val="24"/>
          <w:lang w:val="es-VE"/>
        </w:rPr>
        <w:t>temporales.</w:t>
      </w:r>
    </w:p>
    <w:p w:rsidR="00D14A3B" w:rsidP="00D14A3B" w:rsidRDefault="00D14A3B" w14:paraId="4067AE59" w14:textId="092940B8">
      <w:pPr>
        <w:spacing w:after="0" w:line="240" w:lineRule="auto"/>
        <w:rPr>
          <w:rFonts w:ascii="Calibri" w:hAnsi="Calibri" w:eastAsia="Calibri" w:cs="Calibri"/>
          <w:color w:val="000000" w:themeColor="text1"/>
        </w:rPr>
      </w:pPr>
    </w:p>
    <w:p w:rsidR="00761F5F" w:rsidP="00D14A3B" w:rsidRDefault="00761F5F" w14:paraId="0EA47CF5" w14:textId="54379D94">
      <w:pPr>
        <w:spacing w:after="0" w:line="240" w:lineRule="auto"/>
        <w:rPr>
          <w:rFonts w:ascii="Calibri" w:hAnsi="Calibri" w:eastAsia="Calibri" w:cs="Calibri"/>
          <w:color w:val="000000" w:themeColor="text1"/>
          <w:lang w:val="es-VE"/>
        </w:rPr>
      </w:pPr>
      <w:r w:rsidRPr="00761F5F">
        <w:rPr>
          <w:rFonts w:ascii="Calibri" w:hAnsi="Calibri" w:eastAsia="Calibri" w:cs="Calibri"/>
          <w:color w:val="000000" w:themeColor="text1"/>
          <w:lang w:val="es-VE"/>
        </w:rPr>
        <w:t>“Ya sea</w:t>
      </w:r>
      <w:r>
        <w:rPr>
          <w:rFonts w:ascii="Calibri" w:hAnsi="Calibri" w:eastAsia="Calibri" w:cs="Calibri"/>
          <w:color w:val="000000" w:themeColor="text1"/>
          <w:lang w:val="es-VE"/>
        </w:rPr>
        <w:t xml:space="preserve"> siendo hogar temporal o adoptando</w:t>
      </w:r>
      <w:r w:rsidRPr="00761F5F">
        <w:rPr>
          <w:rFonts w:ascii="Calibri" w:hAnsi="Calibri" w:eastAsia="Calibri" w:cs="Calibri"/>
          <w:color w:val="000000" w:themeColor="text1"/>
          <w:lang w:val="es-VE"/>
        </w:rPr>
        <w:t xml:space="preserve">, los perros prosperan en un ambiente hogareño”, dijo </w:t>
      </w:r>
      <w:proofErr w:type="spellStart"/>
      <w:r w:rsidRPr="00761F5F">
        <w:rPr>
          <w:rFonts w:ascii="Calibri" w:hAnsi="Calibri" w:eastAsia="Calibri" w:cs="Calibri"/>
          <w:color w:val="000000" w:themeColor="text1"/>
          <w:lang w:val="es-VE"/>
        </w:rPr>
        <w:t>Castle</w:t>
      </w:r>
      <w:proofErr w:type="spellEnd"/>
      <w:r w:rsidRPr="00761F5F">
        <w:rPr>
          <w:rFonts w:ascii="Calibri" w:hAnsi="Calibri" w:eastAsia="Calibri" w:cs="Calibri"/>
          <w:color w:val="000000" w:themeColor="text1"/>
          <w:lang w:val="es-VE"/>
        </w:rPr>
        <w:t xml:space="preserve">. “Los </w:t>
      </w:r>
      <w:r>
        <w:rPr>
          <w:rFonts w:ascii="Calibri" w:hAnsi="Calibri" w:eastAsia="Calibri" w:cs="Calibri"/>
          <w:color w:val="000000" w:themeColor="text1"/>
          <w:lang w:val="es-VE"/>
        </w:rPr>
        <w:t>albergues</w:t>
      </w:r>
      <w:r w:rsidRPr="00761F5F">
        <w:rPr>
          <w:rFonts w:ascii="Calibri" w:hAnsi="Calibri" w:eastAsia="Calibri" w:cs="Calibri"/>
          <w:color w:val="000000" w:themeColor="text1"/>
          <w:lang w:val="es-VE"/>
        </w:rPr>
        <w:t xml:space="preserve"> están realmente luchando en este momento, por lo que ins</w:t>
      </w:r>
      <w:r>
        <w:rPr>
          <w:rFonts w:ascii="Calibri" w:hAnsi="Calibri" w:eastAsia="Calibri" w:cs="Calibri"/>
          <w:color w:val="000000" w:themeColor="text1"/>
          <w:lang w:val="es-VE"/>
        </w:rPr>
        <w:t>istiendo</w:t>
      </w:r>
      <w:r w:rsidRPr="00761F5F">
        <w:rPr>
          <w:rFonts w:ascii="Calibri" w:hAnsi="Calibri" w:eastAsia="Calibri" w:cs="Calibri"/>
          <w:color w:val="000000" w:themeColor="text1"/>
          <w:lang w:val="es-VE"/>
        </w:rPr>
        <w:t xml:space="preserve"> a aquellos que pueden abrir sus corazones y hogares a un perro grande, que lo hagan lo antes posible”.</w:t>
      </w:r>
    </w:p>
    <w:p w:rsidR="00761F5F" w:rsidP="00D14A3B" w:rsidRDefault="00761F5F" w14:paraId="74A5177F" w14:textId="7C835014">
      <w:pPr>
        <w:spacing w:after="0" w:line="240" w:lineRule="auto"/>
        <w:rPr>
          <w:rFonts w:ascii="Calibri" w:hAnsi="Calibri" w:eastAsia="Calibri" w:cs="Calibri"/>
          <w:color w:val="000000" w:themeColor="text1"/>
          <w:lang w:val="es-VE"/>
        </w:rPr>
      </w:pPr>
    </w:p>
    <w:p w:rsidRPr="00761F5F" w:rsidR="00761F5F" w:rsidP="00761F5F" w:rsidRDefault="00761F5F" w14:paraId="20690599" w14:textId="77777777">
      <w:pPr>
        <w:spacing w:after="0" w:line="240" w:lineRule="auto"/>
        <w:rPr>
          <w:rFonts w:ascii="Calibri" w:hAnsi="Calibri" w:eastAsia="Calibri" w:cs="Calibri"/>
          <w:color w:val="000000" w:themeColor="text1"/>
          <w:lang w:val="es-VE"/>
        </w:rPr>
      </w:pPr>
    </w:p>
    <w:p w:rsidRPr="00761F5F" w:rsidR="00761F5F" w:rsidP="00761F5F" w:rsidRDefault="00761F5F" w14:paraId="54A413AA" w14:textId="62170ED9">
      <w:pPr>
        <w:spacing w:after="0" w:line="240" w:lineRule="auto"/>
        <w:rPr>
          <w:rFonts w:ascii="Calibri" w:hAnsi="Calibri" w:eastAsia="Calibri" w:cs="Calibri"/>
          <w:color w:val="FF0000"/>
          <w:lang w:val="es-VE"/>
        </w:rPr>
      </w:pPr>
      <w:r w:rsidRPr="00761F5F">
        <w:rPr>
          <w:rFonts w:ascii="Calibri" w:hAnsi="Calibri" w:eastAsia="Calibri" w:cs="Calibri"/>
          <w:color w:val="FF0000"/>
          <w:lang w:val="es-VE"/>
        </w:rPr>
        <w:t>Agreg</w:t>
      </w:r>
      <w:r w:rsidRPr="00761F5F">
        <w:rPr>
          <w:rFonts w:ascii="Calibri" w:hAnsi="Calibri" w:eastAsia="Calibri" w:cs="Calibri"/>
          <w:color w:val="FF0000"/>
          <w:lang w:val="es-VE"/>
        </w:rPr>
        <w:t>a tu</w:t>
      </w:r>
      <w:r w:rsidRPr="00761F5F">
        <w:rPr>
          <w:rFonts w:ascii="Calibri" w:hAnsi="Calibri" w:eastAsia="Calibri" w:cs="Calibri"/>
          <w:color w:val="FF0000"/>
          <w:lang w:val="es-VE"/>
        </w:rPr>
        <w:t xml:space="preserve"> declaración / placa de caldera aquí</w:t>
      </w:r>
    </w:p>
    <w:p w:rsidR="00D14A3B" w:rsidP="00D14A3B" w:rsidRDefault="00D14A3B" w14:paraId="36020FCA" w14:textId="7CC7543F">
      <w:pPr>
        <w:spacing w:after="0" w:line="240" w:lineRule="auto"/>
        <w:rPr>
          <w:rFonts w:ascii="Calibri" w:hAnsi="Calibri" w:eastAsia="Calibri" w:cs="Calibri"/>
          <w:b/>
          <w:bCs/>
          <w:color w:val="000000" w:themeColor="text1"/>
        </w:rPr>
      </w:pPr>
    </w:p>
    <w:p w:rsidR="00761F5F" w:rsidP="00D14A3B" w:rsidRDefault="00761F5F" w14:paraId="05F7F76A" w14:textId="77777777">
      <w:pPr>
        <w:spacing w:after="0" w:line="240" w:lineRule="auto"/>
        <w:rPr>
          <w:rFonts w:ascii="Calibri" w:hAnsi="Calibri" w:eastAsia="Calibri" w:cs="Calibri"/>
        </w:rPr>
      </w:pPr>
    </w:p>
    <w:p w:rsidR="00761F5F" w:rsidP="00761F5F" w:rsidRDefault="00761F5F" w14:paraId="1B33EE08" w14:textId="77777777">
      <w:pPr>
        <w:rPr>
          <w:b/>
          <w:bCs/>
          <w:lang w:val="es-VE"/>
        </w:rPr>
      </w:pPr>
      <w:r w:rsidRPr="00761F5F">
        <w:rPr>
          <w:b/>
          <w:bCs/>
          <w:lang w:val="es-VE"/>
        </w:rPr>
        <w:t xml:space="preserve">Acerca de la red de </w:t>
      </w:r>
      <w:proofErr w:type="spellStart"/>
      <w:r>
        <w:rPr>
          <w:b/>
          <w:bCs/>
          <w:lang w:val="es-VE"/>
        </w:rPr>
        <w:t>Best</w:t>
      </w:r>
      <w:proofErr w:type="spellEnd"/>
      <w:r>
        <w:rPr>
          <w:b/>
          <w:bCs/>
          <w:lang w:val="es-VE"/>
        </w:rPr>
        <w:t xml:space="preserve"> Friends</w:t>
      </w:r>
    </w:p>
    <w:p w:rsidRPr="00761F5F" w:rsidR="000A2F29" w:rsidP="00761F5F" w:rsidRDefault="00761F5F" w14:paraId="790E8B06" w14:textId="501A4773">
      <w:pPr>
        <w:rPr>
          <w:b/>
          <w:bCs/>
          <w:lang w:val="es-VE"/>
        </w:rPr>
      </w:pPr>
      <w:proofErr w:type="spellStart"/>
      <w:r w:rsidRPr="00761F5F">
        <w:rPr>
          <w:lang w:val="es-VE"/>
        </w:rPr>
        <w:t>Best</w:t>
      </w:r>
      <w:proofErr w:type="spellEnd"/>
      <w:r w:rsidRPr="00761F5F">
        <w:rPr>
          <w:lang w:val="es-VE"/>
        </w:rPr>
        <w:t xml:space="preserve"> Friends </w:t>
      </w:r>
      <w:r>
        <w:rPr>
          <w:lang w:val="es-VE"/>
        </w:rPr>
        <w:t xml:space="preserve">Animal </w:t>
      </w:r>
      <w:proofErr w:type="spellStart"/>
      <w:r>
        <w:rPr>
          <w:lang w:val="es-VE"/>
        </w:rPr>
        <w:t>Society</w:t>
      </w:r>
      <w:proofErr w:type="spellEnd"/>
      <w:r>
        <w:rPr>
          <w:lang w:val="es-VE"/>
        </w:rPr>
        <w:t xml:space="preserve"> </w:t>
      </w:r>
      <w:r w:rsidRPr="00761F5F">
        <w:rPr>
          <w:lang w:val="es-VE"/>
        </w:rPr>
        <w:t xml:space="preserve">está compuesta por miles de </w:t>
      </w:r>
      <w:r>
        <w:rPr>
          <w:lang w:val="es-VE"/>
        </w:rPr>
        <w:t>albergues</w:t>
      </w:r>
      <w:r w:rsidRPr="00761F5F">
        <w:rPr>
          <w:lang w:val="es-VE"/>
        </w:rPr>
        <w:t xml:space="preserve"> públicos y privados, grupos de rescate, organizaciones de esterilización/castración y otras organizaciones de bienestar animal en los 50 estados. Somos una coalición comprometida con salvar las vidas de perros y gatos sin hogar a través de la colaboración, el intercambio de información y la implementación de estrategias comprobadas para salvar vidas. Nuestros socios se apoyan mutuamente e inspiran a sus propias comunidades para aumentar el salvamento de perros y gatos en todo el país.</w:t>
      </w:r>
    </w:p>
    <w:sectPr w:rsidRPr="00761F5F" w:rsidR="000A2F2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B0F51"/>
    <w:multiLevelType w:val="hybridMultilevel"/>
    <w:tmpl w:val="7FD0BD58"/>
    <w:lvl w:ilvl="0" w:tplc="8FD097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79E8A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07CF0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7FC05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C60581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0D81A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ECF3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ABEE6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BC203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A4C40C6"/>
    <w:multiLevelType w:val="hybridMultilevel"/>
    <w:tmpl w:val="71207248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69044458">
    <w:abstractNumId w:val="0"/>
  </w:num>
  <w:num w:numId="2" w16cid:durableId="1101073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A3B"/>
    <w:rsid w:val="000A2F29"/>
    <w:rsid w:val="00186C78"/>
    <w:rsid w:val="00233874"/>
    <w:rsid w:val="00481B6B"/>
    <w:rsid w:val="005A2763"/>
    <w:rsid w:val="006445E5"/>
    <w:rsid w:val="00761F5F"/>
    <w:rsid w:val="00B00F25"/>
    <w:rsid w:val="00D14A3B"/>
    <w:rsid w:val="5DB9E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27AE6"/>
  <w15:chartTrackingRefBased/>
  <w15:docId w15:val="{CE729EA2-A723-4A12-B11A-75452779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14A3B"/>
    <w:rPr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4A3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4A3B"/>
    <w:pPr>
      <w:ind w:left="720"/>
      <w:contextualSpacing/>
    </w:pPr>
  </w:style>
  <w:style w:type="character" w:styleId="normaltextrun" w:customStyle="1">
    <w:name w:val="normaltextrun"/>
    <w:basedOn w:val="DefaultParagraphFont"/>
    <w:uiPriority w:val="1"/>
    <w:rsid w:val="00D14A3B"/>
  </w:style>
  <w:style w:type="character" w:styleId="UnresolvedMention">
    <w:name w:val="Unresolved Mention"/>
    <w:basedOn w:val="DefaultParagraphFont"/>
    <w:uiPriority w:val="99"/>
    <w:semiHidden/>
    <w:unhideWhenUsed/>
    <w:rsid w:val="00D14A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00F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support.bestfriends.org/site/SPageNavigator/es_us/inicio.htm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oparalosmedios@direcciondetuorganizacion.org" TargetMode="External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C7AC2275E3F4F849261447F3E168F" ma:contentTypeVersion="18" ma:contentTypeDescription="Create a new document." ma:contentTypeScope="" ma:versionID="5ec034b3d89a55f06e4b697fd3fe1ec8">
  <xsd:schema xmlns:xsd="http://www.w3.org/2001/XMLSchema" xmlns:xs="http://www.w3.org/2001/XMLSchema" xmlns:p="http://schemas.microsoft.com/office/2006/metadata/properties" xmlns:ns2="c2a2e2a9-00cd-4716-bfc7-6f1621531c76" xmlns:ns3="bde8240b-6f42-45a2-ab5b-c3105d5dbb91" targetNamespace="http://schemas.microsoft.com/office/2006/metadata/properties" ma:root="true" ma:fieldsID="2b65612960830701f146d0021d5ce84e" ns2:_="" ns3:_="">
    <xsd:import namespace="c2a2e2a9-00cd-4716-bfc7-6f1621531c76"/>
    <xsd:import namespace="bde8240b-6f42-45a2-ab5b-c3105d5dbb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e2a9-00cd-4716-bfc7-6f1621531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193e7e3-3353-4503-bdf8-e0cd52bf05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8240b-6f42-45a2-ab5b-c3105d5dbb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f41bb5-54f6-43ed-9b9d-c6ff32d53cf0}" ma:internalName="TaxCatchAll" ma:showField="CatchAllData" ma:web="bde8240b-6f42-45a2-ab5b-c3105d5db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e8240b-6f42-45a2-ab5b-c3105d5dbb91" xsi:nil="true"/>
    <lcf76f155ced4ddcb4097134ff3c332f xmlns="c2a2e2a9-00cd-4716-bfc7-6f1621531c76">
      <Terms xmlns="http://schemas.microsoft.com/office/infopath/2007/PartnerControls"/>
    </lcf76f155ced4ddcb4097134ff3c332f>
    <SharedWithUsers xmlns="bde8240b-6f42-45a2-ab5b-c3105d5dbb91">
      <UserInfo>
        <DisplayName/>
        <AccountId xsi:nil="true"/>
        <AccountType/>
      </UserInfo>
    </SharedWithUsers>
    <MediaLengthInSeconds xmlns="c2a2e2a9-00cd-4716-bfc7-6f1621531c76" xsi:nil="true"/>
  </documentManagement>
</p:properties>
</file>

<file path=customXml/itemProps1.xml><?xml version="1.0" encoding="utf-8"?>
<ds:datastoreItem xmlns:ds="http://schemas.openxmlformats.org/officeDocument/2006/customXml" ds:itemID="{A1499B43-9DCC-4FF2-A06E-46D7AC086106}"/>
</file>

<file path=customXml/itemProps2.xml><?xml version="1.0" encoding="utf-8"?>
<ds:datastoreItem xmlns:ds="http://schemas.openxmlformats.org/officeDocument/2006/customXml" ds:itemID="{FFFBEEE2-AB67-4796-9FD5-58094AB56FC9}"/>
</file>

<file path=customXml/itemProps3.xml><?xml version="1.0" encoding="utf-8"?>
<ds:datastoreItem xmlns:ds="http://schemas.openxmlformats.org/officeDocument/2006/customXml" ds:itemID="{85ABED3B-7521-465B-80DA-7CA987CCDA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Gomez</dc:creator>
  <cp:keywords/>
  <dc:description/>
  <cp:lastModifiedBy>Kayla Sebo</cp:lastModifiedBy>
  <cp:revision>2</cp:revision>
  <dcterms:created xsi:type="dcterms:W3CDTF">2022-09-26T18:23:00Z</dcterms:created>
  <dcterms:modified xsi:type="dcterms:W3CDTF">2022-10-13T19:35:06Z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0x01010045AC7AC2275E3F4F849261447F3E168F</vt:lpwstr>
  </property>
  <property fmtid="{D5CDD505-2E9C-101B-9397-08002B2CF9AE}" pid="3" name="Order">
    <vt:r8>663600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